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6F" w:rsidRPr="0012176F" w:rsidRDefault="00523B0F" w:rsidP="0012176F">
      <w:pPr>
        <w:shd w:val="clear" w:color="auto" w:fill="FFFFFF"/>
        <w:spacing w:after="120" w:line="360" w:lineRule="atLeast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Guidance - </w:t>
      </w:r>
      <w:r w:rsidRPr="00580D0C">
        <w:rPr>
          <w:rFonts w:ascii="Calibri" w:hAnsi="Calibri" w:cs="Calibri"/>
          <w:b/>
          <w:sz w:val="32"/>
          <w:szCs w:val="32"/>
        </w:rPr>
        <w:t>exemption from paying a fee</w:t>
      </w:r>
    </w:p>
    <w:p w:rsidR="00A3793A" w:rsidRPr="003B178B" w:rsidRDefault="00523B0F" w:rsidP="0012176F">
      <w:pPr>
        <w:shd w:val="clear" w:color="auto" w:fill="FFFFFF"/>
        <w:spacing w:after="120" w:line="360" w:lineRule="atLeast"/>
        <w:rPr>
          <w:rFonts w:eastAsia="Times New Roman" w:cs="Arial"/>
          <w:color w:val="494949"/>
          <w:szCs w:val="24"/>
          <w:lang w:val="en" w:eastAsia="en-GB"/>
        </w:rPr>
      </w:pPr>
      <w:r w:rsidRPr="00523B0F">
        <w:rPr>
          <w:rFonts w:eastAsia="Times New Roman" w:cs="Arial"/>
          <w:bCs/>
          <w:color w:val="000000"/>
          <w:szCs w:val="24"/>
          <w:lang w:val="en" w:eastAsia="en-GB"/>
        </w:rPr>
        <w:t>We charge a fee for some of the services we provide. There</w:t>
      </w:r>
      <w:r w:rsidR="00BB6F71" w:rsidRPr="00523B0F">
        <w:rPr>
          <w:rFonts w:cs="Arial"/>
          <w:szCs w:val="24"/>
        </w:rPr>
        <w:t xml:space="preserve"> are certain circumstances where</w:t>
      </w:r>
      <w:r w:rsidR="003E53A0" w:rsidRPr="00523B0F">
        <w:rPr>
          <w:rFonts w:cs="Arial"/>
          <w:szCs w:val="24"/>
        </w:rPr>
        <w:t xml:space="preserve"> you may be entitled to </w:t>
      </w:r>
      <w:r w:rsidR="00755236" w:rsidRPr="00523B0F">
        <w:rPr>
          <w:rFonts w:cs="Arial"/>
          <w:szCs w:val="24"/>
        </w:rPr>
        <w:t xml:space="preserve">a fee </w:t>
      </w:r>
      <w:r w:rsidR="003E53A0" w:rsidRPr="00523B0F">
        <w:rPr>
          <w:rFonts w:cs="Arial"/>
          <w:szCs w:val="24"/>
        </w:rPr>
        <w:t>exempt</w:t>
      </w:r>
      <w:r w:rsidR="00755236" w:rsidRPr="00523B0F">
        <w:rPr>
          <w:rFonts w:cs="Arial"/>
          <w:szCs w:val="24"/>
        </w:rPr>
        <w:t>ion.</w:t>
      </w:r>
      <w:r w:rsidR="003E53A0" w:rsidRPr="00523B0F">
        <w:rPr>
          <w:rFonts w:cs="Arial"/>
          <w:szCs w:val="24"/>
        </w:rPr>
        <w:t xml:space="preserve"> </w:t>
      </w:r>
      <w:r w:rsidR="00A3793A">
        <w:rPr>
          <w:rFonts w:eastAsia="Times New Roman" w:cs="Arial"/>
          <w:color w:val="494949"/>
          <w:szCs w:val="24"/>
          <w:lang w:val="en" w:eastAsia="en-GB"/>
        </w:rPr>
        <w:t>To claim a fee</w:t>
      </w:r>
      <w:r w:rsidR="00A3793A" w:rsidRPr="003364DD">
        <w:rPr>
          <w:rFonts w:eastAsia="Times New Roman" w:cs="Arial"/>
          <w:color w:val="494949"/>
          <w:szCs w:val="24"/>
          <w:lang w:val="en" w:eastAsia="en-GB"/>
        </w:rPr>
        <w:t xml:space="preserve"> exemption</w:t>
      </w:r>
      <w:r w:rsidR="00A3793A">
        <w:rPr>
          <w:rFonts w:eastAsia="Times New Roman" w:cs="Arial"/>
          <w:color w:val="494949"/>
          <w:szCs w:val="24"/>
          <w:lang w:val="en" w:eastAsia="en-GB"/>
        </w:rPr>
        <w:t xml:space="preserve"> y</w:t>
      </w:r>
      <w:r w:rsidR="0012176F" w:rsidRPr="003364DD">
        <w:rPr>
          <w:rFonts w:eastAsia="Times New Roman" w:cs="Arial"/>
          <w:color w:val="494949"/>
          <w:szCs w:val="24"/>
          <w:lang w:val="en" w:eastAsia="en-GB"/>
        </w:rPr>
        <w:t xml:space="preserve">ou will need to complete our </w:t>
      </w:r>
      <w:hyperlink r:id="rId9" w:history="1">
        <w:r w:rsidR="0012176F" w:rsidRPr="0012176F">
          <w:rPr>
            <w:rStyle w:val="Hyperlink"/>
            <w:rFonts w:eastAsia="Times New Roman" w:cs="Arial"/>
            <w:szCs w:val="24"/>
            <w:lang w:val="en" w:eastAsia="en-GB"/>
          </w:rPr>
          <w:t>application form</w:t>
        </w:r>
      </w:hyperlink>
      <w:r w:rsidR="0012176F" w:rsidRPr="003364DD">
        <w:rPr>
          <w:rFonts w:eastAsia="Times New Roman" w:cs="Arial"/>
          <w:color w:val="494949"/>
          <w:szCs w:val="24"/>
          <w:lang w:val="en" w:eastAsia="en-GB"/>
        </w:rPr>
        <w:t xml:space="preserve"> and provide evidence to support your application</w:t>
      </w:r>
      <w:r w:rsidR="00A3793A">
        <w:rPr>
          <w:rFonts w:eastAsia="Times New Roman" w:cs="Arial"/>
          <w:color w:val="494949"/>
          <w:szCs w:val="24"/>
          <w:lang w:val="en" w:eastAsia="en-GB"/>
        </w:rPr>
        <w:t>.</w:t>
      </w:r>
    </w:p>
    <w:p w:rsidR="00523B0F" w:rsidRDefault="0012176F" w:rsidP="00360A39">
      <w:pPr>
        <w:shd w:val="clear" w:color="auto" w:fill="FFFFFF"/>
        <w:spacing w:after="120" w:line="360" w:lineRule="atLeast"/>
        <w:jc w:val="both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DF3F12" wp14:editId="53834052">
                <wp:simplePos x="0" y="0"/>
                <wp:positionH relativeFrom="column">
                  <wp:posOffset>-28575</wp:posOffset>
                </wp:positionH>
                <wp:positionV relativeFrom="paragraph">
                  <wp:posOffset>36831</wp:posOffset>
                </wp:positionV>
                <wp:extent cx="4537710" cy="1885950"/>
                <wp:effectExtent l="0" t="0" r="152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1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446" w:rsidRPr="0069276F" w:rsidRDefault="00CA631A" w:rsidP="002B3446">
                            <w:pPr>
                              <w:shd w:val="clear" w:color="auto" w:fill="FFFFFF"/>
                              <w:spacing w:after="120" w:line="360" w:lineRule="atLeast"/>
                              <w:rPr>
                                <w:rFonts w:eastAsia="Times New Roman" w:cs="Arial"/>
                                <w:b/>
                                <w:color w:val="494949"/>
                                <w:sz w:val="28"/>
                                <w:szCs w:val="28"/>
                                <w:lang w:val="en" w:eastAsia="en-GB"/>
                              </w:rPr>
                            </w:pPr>
                            <w:r w:rsidRPr="0069276F">
                              <w:rPr>
                                <w:rFonts w:eastAsia="Times New Roman" w:cs="Arial"/>
                                <w:b/>
                                <w:color w:val="494949"/>
                                <w:sz w:val="28"/>
                                <w:szCs w:val="28"/>
                                <w:lang w:val="en" w:eastAsia="en-GB"/>
                              </w:rPr>
                              <w:t>What fees could be exempt</w:t>
                            </w:r>
                            <w:r w:rsidR="002B3446" w:rsidRPr="0069276F">
                              <w:rPr>
                                <w:rFonts w:eastAsia="Times New Roman" w:cs="Arial"/>
                                <w:b/>
                                <w:color w:val="494949"/>
                                <w:sz w:val="28"/>
                                <w:szCs w:val="28"/>
                                <w:lang w:val="en" w:eastAsia="en-GB"/>
                              </w:rPr>
                              <w:t>?</w:t>
                            </w:r>
                          </w:p>
                          <w:p w:rsidR="002B3446" w:rsidRPr="006E449A" w:rsidRDefault="002B3446" w:rsidP="006E449A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120" w:line="360" w:lineRule="atLeast"/>
                              <w:ind w:left="284" w:hanging="284"/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p</w:t>
                            </w:r>
                            <w:r w:rsidRPr="002B3446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ower of attorney </w:t>
                            </w:r>
                            <w:r w:rsidR="0052410E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(PoA) </w:t>
                            </w:r>
                            <w:r w:rsidRPr="002B3446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registration fee </w:t>
                            </w:r>
                            <w:r w:rsidR="0052410E" w:rsidRPr="006E449A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and </w:t>
                            </w:r>
                            <w:r w:rsidRPr="006E449A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associated fees</w:t>
                            </w:r>
                          </w:p>
                          <w:p w:rsidR="002B3446" w:rsidRPr="002B3446" w:rsidRDefault="002B3446" w:rsidP="002B34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120" w:line="360" w:lineRule="atLeast"/>
                              <w:ind w:left="284" w:hanging="284"/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i</w:t>
                            </w:r>
                            <w:r w:rsidRPr="002B3446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ntervention order registration fee </w:t>
                            </w:r>
                          </w:p>
                          <w:p w:rsidR="002B3446" w:rsidRPr="002B3446" w:rsidRDefault="002B3446" w:rsidP="002B34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120" w:line="360" w:lineRule="atLeast"/>
                              <w:ind w:left="284" w:hanging="284"/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g</w:t>
                            </w:r>
                            <w:r w:rsidRPr="002B3446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uardianship order registration fee </w:t>
                            </w:r>
                          </w:p>
                          <w:p w:rsidR="002B3446" w:rsidRPr="002B3446" w:rsidRDefault="002B3446" w:rsidP="002B34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120" w:line="360" w:lineRule="atLeast"/>
                              <w:ind w:left="284" w:hanging="284"/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f</w:t>
                            </w:r>
                            <w:r w:rsidRPr="002B3446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inancial guardianship associated fees </w:t>
                            </w:r>
                          </w:p>
                          <w:p w:rsidR="002B3446" w:rsidRDefault="002B3446" w:rsidP="002B34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120" w:line="360" w:lineRule="atLeast"/>
                              <w:ind w:left="284" w:hanging="284"/>
                              <w:jc w:val="both"/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a</w:t>
                            </w:r>
                            <w:r w:rsidRPr="002B3446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ccess to funds scheme r</w:t>
                            </w:r>
                            <w:r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egistration and associated fees</w:t>
                            </w:r>
                          </w:p>
                          <w:p w:rsidR="006E449A" w:rsidRDefault="006E449A" w:rsidP="002B3446">
                            <w:pPr>
                              <w:shd w:val="clear" w:color="auto" w:fill="FFFFFF"/>
                              <w:spacing w:after="120" w:line="360" w:lineRule="atLeast"/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</w:p>
                          <w:p w:rsidR="002B3446" w:rsidRPr="002B3446" w:rsidRDefault="002B3446" w:rsidP="002B3446">
                            <w:pPr>
                              <w:shd w:val="clear" w:color="auto" w:fill="FFFFFF"/>
                              <w:spacing w:after="120" w:line="360" w:lineRule="atLeast"/>
                              <w:ind w:left="284"/>
                              <w:jc w:val="both"/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</w:p>
                          <w:p w:rsidR="002B3446" w:rsidRDefault="002B34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2.9pt;width:357.3pt;height:14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" strokecolor="#92cddc [1944]" strokeweight="1.5pt">
                <v:textbox>
                  <w:txbxContent>
                    <w:p w:rsidR="002B3446" w:rsidRPr="0069276F" w:rsidRDefault="00CA631A" w:rsidP="002B3446">
                      <w:pPr>
                        <w:shd w:val="clear" w:color="auto" w:fill="FFFFFF"/>
                        <w:spacing w:after="120" w:line="360" w:lineRule="atLeast"/>
                        <w:rPr>
                          <w:rFonts w:eastAsia="Times New Roman" w:cs="Arial"/>
                          <w:b/>
                          <w:color w:val="494949"/>
                          <w:sz w:val="28"/>
                          <w:szCs w:val="28"/>
                          <w:lang w:val="en" w:eastAsia="en-GB"/>
                        </w:rPr>
                      </w:pPr>
                      <w:r w:rsidRPr="0069276F">
                        <w:rPr>
                          <w:rFonts w:eastAsia="Times New Roman" w:cs="Arial"/>
                          <w:b/>
                          <w:color w:val="494949"/>
                          <w:sz w:val="28"/>
                          <w:szCs w:val="28"/>
                          <w:lang w:val="en" w:eastAsia="en-GB"/>
                        </w:rPr>
                        <w:t>What fees could be exempt</w:t>
                      </w:r>
                      <w:r w:rsidR="002B3446" w:rsidRPr="0069276F">
                        <w:rPr>
                          <w:rFonts w:eastAsia="Times New Roman" w:cs="Arial"/>
                          <w:b/>
                          <w:color w:val="494949"/>
                          <w:sz w:val="28"/>
                          <w:szCs w:val="28"/>
                          <w:lang w:val="en" w:eastAsia="en-GB"/>
                        </w:rPr>
                        <w:t>?</w:t>
                      </w:r>
                    </w:p>
                    <w:p w:rsidR="002B3446" w:rsidRPr="006E449A" w:rsidRDefault="002B3446" w:rsidP="006E449A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120" w:line="360" w:lineRule="atLeast"/>
                        <w:ind w:left="284" w:hanging="284"/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</w:pPr>
                      <w:r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>p</w:t>
                      </w:r>
                      <w:r w:rsidRPr="002B3446"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 xml:space="preserve">ower of attorney </w:t>
                      </w:r>
                      <w:r w:rsidR="0052410E"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>(</w:t>
                      </w:r>
                      <w:proofErr w:type="spellStart"/>
                      <w:r w:rsidR="0052410E"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>PoA</w:t>
                      </w:r>
                      <w:proofErr w:type="spellEnd"/>
                      <w:r w:rsidR="0052410E"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 xml:space="preserve">) </w:t>
                      </w:r>
                      <w:r w:rsidRPr="002B3446"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 xml:space="preserve">registration fee </w:t>
                      </w:r>
                      <w:r w:rsidR="0052410E" w:rsidRPr="006E449A"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 xml:space="preserve">and </w:t>
                      </w:r>
                      <w:r w:rsidRPr="006E449A"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>associated fees</w:t>
                      </w:r>
                    </w:p>
                    <w:p w:rsidR="002B3446" w:rsidRPr="002B3446" w:rsidRDefault="002B3446" w:rsidP="002B34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120" w:line="360" w:lineRule="atLeast"/>
                        <w:ind w:left="284" w:hanging="284"/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</w:pPr>
                      <w:r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>i</w:t>
                      </w:r>
                      <w:r w:rsidRPr="002B3446"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 xml:space="preserve">ntervention order registration fee </w:t>
                      </w:r>
                    </w:p>
                    <w:p w:rsidR="002B3446" w:rsidRPr="002B3446" w:rsidRDefault="002B3446" w:rsidP="002B34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120" w:line="360" w:lineRule="atLeast"/>
                        <w:ind w:left="284" w:hanging="284"/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</w:pPr>
                      <w:r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>g</w:t>
                      </w:r>
                      <w:r w:rsidRPr="002B3446"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 xml:space="preserve">uardianship order registration fee </w:t>
                      </w:r>
                    </w:p>
                    <w:p w:rsidR="002B3446" w:rsidRPr="002B3446" w:rsidRDefault="002B3446" w:rsidP="002B34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120" w:line="360" w:lineRule="atLeast"/>
                        <w:ind w:left="284" w:hanging="284"/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</w:pPr>
                      <w:r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>f</w:t>
                      </w:r>
                      <w:r w:rsidRPr="002B3446"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 xml:space="preserve">inancial guardianship associated fees </w:t>
                      </w:r>
                    </w:p>
                    <w:p w:rsidR="002B3446" w:rsidRDefault="002B3446" w:rsidP="002B34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120" w:line="360" w:lineRule="atLeast"/>
                        <w:ind w:left="284" w:hanging="284"/>
                        <w:jc w:val="both"/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</w:pPr>
                      <w:r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>a</w:t>
                      </w:r>
                      <w:r w:rsidRPr="002B3446"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>ccess to funds scheme r</w:t>
                      </w:r>
                      <w:r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  <w:t>egistration and associated fees</w:t>
                      </w:r>
                    </w:p>
                    <w:p w:rsidR="006E449A" w:rsidRDefault="006E449A" w:rsidP="002B3446">
                      <w:pPr>
                        <w:shd w:val="clear" w:color="auto" w:fill="FFFFFF"/>
                        <w:spacing w:after="120" w:line="360" w:lineRule="atLeast"/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</w:pPr>
                    </w:p>
                    <w:p w:rsidR="002B3446" w:rsidRPr="002B3446" w:rsidRDefault="002B3446" w:rsidP="002B3446">
                      <w:pPr>
                        <w:shd w:val="clear" w:color="auto" w:fill="FFFFFF"/>
                        <w:spacing w:after="120" w:line="360" w:lineRule="atLeast"/>
                        <w:ind w:left="284"/>
                        <w:jc w:val="both"/>
                        <w:rPr>
                          <w:rFonts w:eastAsia="Times New Roman" w:cs="Arial"/>
                          <w:color w:val="494949"/>
                          <w:szCs w:val="24"/>
                          <w:lang w:val="en" w:eastAsia="en-GB"/>
                        </w:rPr>
                      </w:pPr>
                    </w:p>
                    <w:p w:rsidR="002B3446" w:rsidRDefault="002B3446"/>
                  </w:txbxContent>
                </v:textbox>
              </v:shape>
            </w:pict>
          </mc:Fallback>
        </mc:AlternateContent>
      </w:r>
    </w:p>
    <w:p w:rsidR="002B3446" w:rsidRDefault="002B3446" w:rsidP="00360A39">
      <w:pPr>
        <w:shd w:val="clear" w:color="auto" w:fill="FFFFFF"/>
        <w:spacing w:after="120" w:line="360" w:lineRule="atLeast"/>
        <w:jc w:val="both"/>
        <w:rPr>
          <w:rFonts w:cs="Arial"/>
          <w:szCs w:val="24"/>
        </w:rPr>
      </w:pPr>
    </w:p>
    <w:p w:rsidR="002B3446" w:rsidRDefault="002B3446" w:rsidP="00360A39">
      <w:pPr>
        <w:shd w:val="clear" w:color="auto" w:fill="FFFFFF"/>
        <w:spacing w:after="120" w:line="360" w:lineRule="atLeast"/>
        <w:jc w:val="both"/>
        <w:rPr>
          <w:rFonts w:cs="Arial"/>
          <w:szCs w:val="24"/>
        </w:rPr>
      </w:pPr>
    </w:p>
    <w:p w:rsidR="002B3446" w:rsidRDefault="002B3446" w:rsidP="00360A39">
      <w:pPr>
        <w:shd w:val="clear" w:color="auto" w:fill="FFFFFF"/>
        <w:spacing w:after="120" w:line="360" w:lineRule="atLeast"/>
        <w:jc w:val="both"/>
        <w:rPr>
          <w:rFonts w:cs="Arial"/>
          <w:szCs w:val="24"/>
        </w:rPr>
      </w:pPr>
    </w:p>
    <w:p w:rsidR="002B3446" w:rsidRDefault="002B3446" w:rsidP="00360A39">
      <w:pPr>
        <w:shd w:val="clear" w:color="auto" w:fill="FFFFFF"/>
        <w:spacing w:after="120" w:line="360" w:lineRule="atLeast"/>
        <w:jc w:val="both"/>
        <w:rPr>
          <w:rFonts w:cs="Arial"/>
          <w:szCs w:val="24"/>
        </w:rPr>
      </w:pPr>
    </w:p>
    <w:p w:rsidR="00A3793A" w:rsidRDefault="00A3793A" w:rsidP="00D87F53">
      <w:pPr>
        <w:shd w:val="clear" w:color="auto" w:fill="FFFFFF"/>
        <w:spacing w:after="120" w:line="360" w:lineRule="atLeast"/>
        <w:rPr>
          <w:rFonts w:cs="Arial"/>
          <w:szCs w:val="24"/>
        </w:rPr>
      </w:pPr>
    </w:p>
    <w:p w:rsidR="00354CA5" w:rsidRPr="00A3793A" w:rsidRDefault="00354CA5" w:rsidP="00D87F53">
      <w:pPr>
        <w:shd w:val="clear" w:color="auto" w:fill="FFFFFF"/>
        <w:spacing w:after="120" w:line="360" w:lineRule="atLeast"/>
        <w:rPr>
          <w:rFonts w:eastAsia="Times New Roman" w:cs="Arial"/>
          <w:bCs/>
          <w:color w:val="494949"/>
          <w:sz w:val="16"/>
          <w:szCs w:val="16"/>
          <w:lang w:val="en" w:eastAsia="en-GB"/>
        </w:rPr>
      </w:pPr>
    </w:p>
    <w:tbl>
      <w:tblPr>
        <w:tblW w:w="1064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1163"/>
        <w:gridCol w:w="5275"/>
      </w:tblGrid>
      <w:tr w:rsidR="00F85C03" w:rsidRPr="002A165C" w:rsidTr="005C10DA">
        <w:trPr>
          <w:trHeight w:val="449"/>
        </w:trPr>
        <w:tc>
          <w:tcPr>
            <w:tcW w:w="4211" w:type="dxa"/>
            <w:shd w:val="clear" w:color="auto" w:fill="4BACC6"/>
          </w:tcPr>
          <w:p w:rsidR="002A165C" w:rsidRPr="002A165C" w:rsidRDefault="002A165C" w:rsidP="0029638A">
            <w:pPr>
              <w:spacing w:after="120" w:line="360" w:lineRule="atLeast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69276F">
              <w:rPr>
                <w:rFonts w:cs="Arial"/>
                <w:b/>
                <w:bCs/>
                <w:color w:val="FFFFFF"/>
                <w:sz w:val="28"/>
                <w:szCs w:val="28"/>
              </w:rPr>
              <w:t>Who is entitled</w:t>
            </w:r>
            <w:r w:rsidR="0012176F" w:rsidRPr="0069276F">
              <w:rPr>
                <w:rFonts w:cs="Arial"/>
                <w:b/>
                <w:bCs/>
                <w:color w:val="FFFFFF"/>
                <w:sz w:val="28"/>
                <w:szCs w:val="28"/>
              </w:rPr>
              <w:t xml:space="preserve"> to claim</w:t>
            </w:r>
            <w:r w:rsidRPr="0069276F">
              <w:rPr>
                <w:rFonts w:cs="Arial"/>
                <w:b/>
                <w:bCs/>
                <w:color w:val="FFFFFF"/>
                <w:sz w:val="28"/>
                <w:szCs w:val="28"/>
              </w:rPr>
              <w:t>?</w:t>
            </w:r>
          </w:p>
        </w:tc>
        <w:tc>
          <w:tcPr>
            <w:tcW w:w="6438" w:type="dxa"/>
            <w:gridSpan w:val="2"/>
            <w:shd w:val="clear" w:color="auto" w:fill="4BACC6"/>
          </w:tcPr>
          <w:p w:rsidR="002A165C" w:rsidRPr="002A165C" w:rsidRDefault="002A165C" w:rsidP="002A165C">
            <w:pPr>
              <w:spacing w:after="120" w:line="360" w:lineRule="atLeast"/>
              <w:jc w:val="both"/>
              <w:rPr>
                <w:rFonts w:cs="Arial"/>
                <w:b/>
                <w:bCs/>
                <w:color w:val="FFFFFF"/>
                <w:szCs w:val="24"/>
              </w:rPr>
            </w:pPr>
          </w:p>
        </w:tc>
      </w:tr>
      <w:tr w:rsidR="00057657" w:rsidRPr="002A165C" w:rsidTr="005C10DA">
        <w:trPr>
          <w:trHeight w:val="4207"/>
        </w:trPr>
        <w:tc>
          <w:tcPr>
            <w:tcW w:w="537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D50DF9" w:rsidRPr="00D50DF9" w:rsidRDefault="00D50DF9" w:rsidP="008E407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20" w:line="360" w:lineRule="atLeast"/>
              <w:ind w:left="567" w:hanging="425"/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</w:pPr>
            <w:r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>An adult who is the subject of a guardianship/ intervention order and in receipt of civil legal aid can claim exemption from paying the registration fee.</w:t>
            </w:r>
          </w:p>
          <w:p w:rsidR="00CA631A" w:rsidRPr="00D50DF9" w:rsidRDefault="00057657" w:rsidP="008E407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20" w:line="360" w:lineRule="atLeast"/>
              <w:ind w:left="567" w:hanging="425"/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</w:pPr>
            <w:r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 xml:space="preserve">A granter of a PoA in receipt </w:t>
            </w:r>
            <w:r w:rsidR="003B178B"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 xml:space="preserve">of </w:t>
            </w:r>
            <w:r w:rsidR="00F95971"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>either</w:t>
            </w:r>
            <w:r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 xml:space="preserve"> of the</w:t>
            </w:r>
            <w:r w:rsidR="00F95971"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>se</w:t>
            </w:r>
            <w:r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 xml:space="preserve"> benefits</w:t>
            </w:r>
            <w:r w:rsidR="00F95971"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>:</w:t>
            </w:r>
          </w:p>
          <w:p w:rsidR="00057657" w:rsidRPr="00354CA5" w:rsidRDefault="003B178B" w:rsidP="003B178B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120" w:line="360" w:lineRule="atLeast"/>
              <w:ind w:left="567" w:hanging="425"/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</w:pPr>
            <w:r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>An adult who is the subject of a guardianship/ intervention order or an access to funds application a</w:t>
            </w:r>
            <w:r w:rsidR="00354CA5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>nd in receipt of these benefits:</w:t>
            </w:r>
          </w:p>
        </w:tc>
        <w:tc>
          <w:tcPr>
            <w:tcW w:w="52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57657" w:rsidRDefault="00057657" w:rsidP="006E449A">
            <w:pPr>
              <w:shd w:val="clear" w:color="auto" w:fill="FFFFFF"/>
              <w:spacing w:after="120" w:line="360" w:lineRule="atLeast"/>
              <w:ind w:left="197"/>
              <w:rPr>
                <w:rFonts w:eastAsia="Times New Roman" w:cs="Arial"/>
                <w:color w:val="494949"/>
                <w:szCs w:val="24"/>
                <w:lang w:val="en" w:eastAsia="en-GB"/>
              </w:rPr>
            </w:pPr>
          </w:p>
          <w:p w:rsidR="005C10DA" w:rsidRDefault="005C10DA" w:rsidP="006E449A">
            <w:pPr>
              <w:shd w:val="clear" w:color="auto" w:fill="FFFFFF"/>
              <w:spacing w:after="120" w:line="360" w:lineRule="atLeast"/>
              <w:ind w:left="197"/>
              <w:rPr>
                <w:rFonts w:eastAsia="Times New Roman" w:cs="Arial"/>
                <w:color w:val="494949"/>
                <w:szCs w:val="24"/>
                <w:lang w:val="en" w:eastAsia="en-GB"/>
              </w:rPr>
            </w:pPr>
          </w:p>
          <w:p w:rsidR="00D50DF9" w:rsidRDefault="001C5E85" w:rsidP="001C5E85">
            <w:pPr>
              <w:shd w:val="clear" w:color="auto" w:fill="FFFFFF"/>
              <w:spacing w:after="120" w:line="360" w:lineRule="atLeast"/>
              <w:ind w:left="197" w:firstLine="464"/>
              <w:rPr>
                <w:rFonts w:eastAsia="Times New Roman" w:cs="Arial"/>
                <w:color w:val="494949"/>
                <w:szCs w:val="24"/>
                <w:lang w:val="en" w:eastAsia="en-GB"/>
              </w:rPr>
            </w:pPr>
            <w:r>
              <w:rPr>
                <w:rFonts w:eastAsia="Times New Roman" w:cs="Arial"/>
                <w:bCs/>
                <w:noProof/>
                <w:color w:val="494949"/>
                <w:szCs w:val="24"/>
                <w:lang w:eastAsia="en-GB"/>
              </w:rPr>
              <w:drawing>
                <wp:inline distT="0" distB="0" distL="0" distR="0" wp14:anchorId="00FD6927" wp14:editId="14B7A34F">
                  <wp:extent cx="2247900" cy="1390650"/>
                  <wp:effectExtent l="0" t="0" r="0" b="0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D50DF9" w:rsidRDefault="00D50DF9" w:rsidP="00D50DF9">
            <w:pPr>
              <w:shd w:val="clear" w:color="auto" w:fill="FFFFFF"/>
              <w:spacing w:after="120" w:line="360" w:lineRule="atLeast"/>
              <w:rPr>
                <w:rFonts w:eastAsia="Times New Roman" w:cs="Arial"/>
                <w:color w:val="494949"/>
                <w:szCs w:val="24"/>
                <w:lang w:val="en" w:eastAsia="en-GB"/>
              </w:rPr>
            </w:pPr>
          </w:p>
          <w:p w:rsidR="00057657" w:rsidRPr="002A165C" w:rsidRDefault="00057657" w:rsidP="00354CA5">
            <w:pPr>
              <w:shd w:val="clear" w:color="auto" w:fill="FFFFFF"/>
              <w:spacing w:after="120" w:line="360" w:lineRule="atLeast"/>
              <w:ind w:left="197"/>
              <w:rPr>
                <w:rFonts w:eastAsia="Times New Roman" w:cs="Arial"/>
                <w:color w:val="494949"/>
                <w:szCs w:val="24"/>
                <w:lang w:val="en"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400D2A2" wp14:editId="0E9D7A64">
                      <wp:simplePos x="0" y="0"/>
                      <wp:positionH relativeFrom="column">
                        <wp:posOffset>5942965</wp:posOffset>
                      </wp:positionH>
                      <wp:positionV relativeFrom="paragraph">
                        <wp:posOffset>12700</wp:posOffset>
                      </wp:positionV>
                      <wp:extent cx="2453005" cy="2791460"/>
                      <wp:effectExtent l="13335" t="13970" r="8890" b="139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3005" cy="279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657" w:rsidRPr="00755236" w:rsidRDefault="00057657" w:rsidP="002A165C">
                                  <w:pPr>
                                    <w:spacing w:after="120" w:line="360" w:lineRule="atLeast"/>
                                    <w:rPr>
                                      <w:rFonts w:eastAsia="Times New Roman" w:cs="Arial"/>
                                      <w:b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</w:pPr>
                                  <w:r w:rsidRPr="00755236">
                                    <w:rPr>
                                      <w:rFonts w:eastAsia="Times New Roman" w:cs="Arial"/>
                                      <w:b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>Working tax credit</w:t>
                                  </w:r>
                                </w:p>
                                <w:p w:rsidR="00057657" w:rsidRDefault="00057657" w:rsidP="002A165C">
                                  <w:pPr>
                                    <w:spacing w:after="120" w:line="360" w:lineRule="atLeast"/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>Eligibility applies if t</w:t>
                                  </w:r>
                                  <w:r w:rsidRPr="00360A39"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 xml:space="preserve">he gross annual income </w:t>
                                  </w:r>
                                  <w:r w:rsidRPr="00373B48"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 xml:space="preserve">used to calculate </w:t>
                                  </w:r>
                                  <w:r w:rsidRPr="00360A39"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 xml:space="preserve">working tax credit is £16,642 or less; </w:t>
                                  </w:r>
                                </w:p>
                                <w:p w:rsidR="00057657" w:rsidRDefault="00057657" w:rsidP="002A165C">
                                  <w:pPr>
                                    <w:spacing w:after="120" w:line="360" w:lineRule="atLeast"/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</w:pPr>
                                  <w:r w:rsidRPr="00360A39"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 xml:space="preserve">or </w:t>
                                  </w:r>
                                </w:p>
                                <w:p w:rsidR="00057657" w:rsidRPr="00862744" w:rsidRDefault="00057657" w:rsidP="002A165C">
                                  <w:pPr>
                                    <w:spacing w:after="120" w:line="360" w:lineRule="atLeast"/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 xml:space="preserve">if any of the parties are receiving </w:t>
                                  </w:r>
                                  <w:r w:rsidRPr="00360A39"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>income-related e</w:t>
                                  </w:r>
                                  <w:r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>mployment and support allowance.</w:t>
                                  </w:r>
                                </w:p>
                                <w:p w:rsidR="00057657" w:rsidRDefault="00057657" w:rsidP="002A16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67.95pt;margin-top:1pt;width:193.15pt;height:219.8pt;z-index:2516761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" strokecolor="#00b0f0">
                      <v:textbox style="mso-fit-shape-to-text:t">
                        <w:txbxContent>
                          <w:p w:rsidR="00057657" w:rsidRPr="00755236" w:rsidRDefault="00057657" w:rsidP="002A165C">
                            <w:pPr>
                              <w:spacing w:after="120" w:line="360" w:lineRule="atLeast"/>
                              <w:rPr>
                                <w:rFonts w:eastAsia="Times New Roman" w:cs="Arial"/>
                                <w:b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  <w:r w:rsidRPr="00755236">
                              <w:rPr>
                                <w:rFonts w:eastAsia="Times New Roman" w:cs="Arial"/>
                                <w:b/>
                                <w:color w:val="494949"/>
                                <w:szCs w:val="24"/>
                                <w:lang w:val="en" w:eastAsia="en-GB"/>
                              </w:rPr>
                              <w:t>Working tax credit</w:t>
                            </w:r>
                          </w:p>
                          <w:p w:rsidR="00057657" w:rsidRDefault="00057657" w:rsidP="002A165C">
                            <w:pPr>
                              <w:spacing w:after="120" w:line="360" w:lineRule="atLeast"/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Eligibility applies if t</w:t>
                            </w:r>
                            <w:r w:rsidRPr="00360A39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he gross annual income </w:t>
                            </w:r>
                            <w:r w:rsidRPr="00373B48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used to calculate </w:t>
                            </w:r>
                            <w:r w:rsidRPr="00360A39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working tax credit is £16,642 or less; </w:t>
                            </w:r>
                          </w:p>
                          <w:p w:rsidR="00057657" w:rsidRDefault="00057657" w:rsidP="002A165C">
                            <w:pPr>
                              <w:spacing w:after="120" w:line="360" w:lineRule="atLeast"/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  <w:proofErr w:type="gramStart"/>
                            <w:r w:rsidRPr="00360A39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or</w:t>
                            </w:r>
                            <w:proofErr w:type="gramEnd"/>
                            <w:r w:rsidRPr="00360A39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</w:p>
                          <w:p w:rsidR="00057657" w:rsidRPr="00862744" w:rsidRDefault="00057657" w:rsidP="002A165C">
                            <w:pPr>
                              <w:spacing w:after="120" w:line="360" w:lineRule="atLeast"/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 any of the parties are receiving </w:t>
                            </w:r>
                            <w:r w:rsidRPr="00360A39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income-related e</w:t>
                            </w:r>
                            <w:r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mployment and support allowance.</w:t>
                            </w:r>
                          </w:p>
                          <w:p w:rsidR="00057657" w:rsidRDefault="00057657" w:rsidP="002A165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4072" w:rsidRPr="002A165C" w:rsidTr="005C10DA">
        <w:trPr>
          <w:trHeight w:val="2992"/>
        </w:trPr>
        <w:tc>
          <w:tcPr>
            <w:tcW w:w="5374" w:type="dxa"/>
            <w:gridSpan w:val="2"/>
            <w:shd w:val="clear" w:color="auto" w:fill="auto"/>
          </w:tcPr>
          <w:p w:rsidR="008E4072" w:rsidRPr="00D50DF9" w:rsidRDefault="008E4072" w:rsidP="00D50DF9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120" w:line="360" w:lineRule="atLeast"/>
              <w:ind w:left="567" w:hanging="425"/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</w:pPr>
            <w:r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>A granter or adult, or their spouse / civil partner in receipt of any of the</w:t>
            </w:r>
            <w:r w:rsidR="005241B2"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>se</w:t>
            </w:r>
            <w:r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 xml:space="preserve"> benefits</w:t>
            </w:r>
            <w:r w:rsidR="005241B2" w:rsidRPr="00D50DF9"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  <w:t>:</w:t>
            </w:r>
          </w:p>
          <w:p w:rsidR="008E4072" w:rsidRPr="002A165C" w:rsidRDefault="008E4072" w:rsidP="002A165C">
            <w:pPr>
              <w:shd w:val="clear" w:color="auto" w:fill="FFFFFF"/>
              <w:spacing w:after="120" w:line="360" w:lineRule="atLeast"/>
              <w:rPr>
                <w:rFonts w:eastAsia="Times New Roman" w:cs="Arial"/>
                <w:bCs/>
                <w:color w:val="494949"/>
                <w:szCs w:val="24"/>
                <w:lang w:val="en" w:eastAsia="en-GB"/>
              </w:rPr>
            </w:pPr>
          </w:p>
          <w:p w:rsidR="008E4072" w:rsidRPr="002A165C" w:rsidRDefault="00354CA5" w:rsidP="002A165C">
            <w:pPr>
              <w:shd w:val="clear" w:color="auto" w:fill="FFFFFF"/>
              <w:spacing w:after="120" w:line="360" w:lineRule="atLeast"/>
              <w:rPr>
                <w:rFonts w:eastAsia="Times New Roman" w:cs="Arial"/>
                <w:b/>
                <w:bCs/>
                <w:color w:val="494949"/>
                <w:szCs w:val="24"/>
                <w:lang w:val="en" w:eastAsia="en-GB"/>
              </w:rPr>
            </w:pPr>
            <w:r>
              <w:rPr>
                <w:rFonts w:eastAsia="Times New Roman" w:cs="Arial"/>
                <w:b/>
                <w:bCs/>
                <w:noProof/>
                <w:color w:val="494949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C3F464E" wp14:editId="32790EB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75565</wp:posOffset>
                      </wp:positionV>
                      <wp:extent cx="2855595" cy="1485900"/>
                      <wp:effectExtent l="0" t="0" r="20955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559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EF3"/>
                              </a:solidFill>
                              <a:ln w="19050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93A" w:rsidRDefault="008E4072" w:rsidP="002A165C">
                                  <w:pPr>
                                    <w:spacing w:after="120" w:line="360" w:lineRule="atLeast"/>
                                    <w:rPr>
                                      <w:rFonts w:eastAsia="Times New Roman" w:cs="Arial"/>
                                      <w:b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</w:pPr>
                                  <w:r w:rsidRPr="00755236">
                                    <w:rPr>
                                      <w:rFonts w:eastAsia="Times New Roman" w:cs="Arial"/>
                                      <w:b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>Working</w:t>
                                  </w:r>
                                  <w:r w:rsidR="00A3793A">
                                    <w:rPr>
                                      <w:rFonts w:eastAsia="Times New Roman" w:cs="Arial"/>
                                      <w:b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 xml:space="preserve"> tax credit</w:t>
                                  </w:r>
                                </w:p>
                                <w:p w:rsidR="008E4072" w:rsidRPr="00A3793A" w:rsidRDefault="008E4072" w:rsidP="002A165C">
                                  <w:pPr>
                                    <w:spacing w:after="120" w:line="360" w:lineRule="atLeast"/>
                                    <w:rPr>
                                      <w:rFonts w:eastAsia="Times New Roman" w:cs="Arial"/>
                                      <w:b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>Eligibility applies if t</w:t>
                                  </w:r>
                                  <w:r w:rsidRPr="00360A39"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 xml:space="preserve">he gross annual income </w:t>
                                  </w:r>
                                  <w:r w:rsidRPr="00373B48"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 xml:space="preserve">used to calculate </w:t>
                                  </w:r>
                                  <w:r w:rsidRPr="00360A39">
                                    <w:rPr>
                                      <w:rFonts w:eastAsia="Times New Roman" w:cs="Arial"/>
                                      <w:color w:val="494949"/>
                                      <w:szCs w:val="24"/>
                                      <w:lang w:val="en" w:eastAsia="en-GB"/>
                                    </w:rPr>
                                    <w:t xml:space="preserve">working tax credit is £16,642 or less; </w:t>
                                  </w:r>
                                </w:p>
                                <w:p w:rsidR="008E4072" w:rsidRDefault="008E4072" w:rsidP="002A16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6.5pt;margin-top:5.95pt;width:224.85pt;height:11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" fillcolor="#daeef3" strokecolor="#548dd4" strokeweight="1.5pt">
                      <v:textbox>
                        <w:txbxContent>
                          <w:p w:rsidR="00A3793A" w:rsidRDefault="008E4072" w:rsidP="002A165C">
                            <w:pPr>
                              <w:spacing w:after="120" w:line="360" w:lineRule="atLeast"/>
                              <w:rPr>
                                <w:rFonts w:eastAsia="Times New Roman" w:cs="Arial"/>
                                <w:b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  <w:r w:rsidRPr="00755236">
                              <w:rPr>
                                <w:rFonts w:eastAsia="Times New Roman" w:cs="Arial"/>
                                <w:b/>
                                <w:color w:val="494949"/>
                                <w:szCs w:val="24"/>
                                <w:lang w:val="en" w:eastAsia="en-GB"/>
                              </w:rPr>
                              <w:t>Working</w:t>
                            </w:r>
                            <w:r w:rsidR="00A3793A">
                              <w:rPr>
                                <w:rFonts w:eastAsia="Times New Roman" w:cs="Arial"/>
                                <w:b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 tax credit</w:t>
                            </w:r>
                          </w:p>
                          <w:p w:rsidR="008E4072" w:rsidRPr="00A3793A" w:rsidRDefault="008E4072" w:rsidP="002A165C">
                            <w:pPr>
                              <w:spacing w:after="120" w:line="360" w:lineRule="atLeast"/>
                              <w:rPr>
                                <w:rFonts w:eastAsia="Times New Roman" w:cs="Arial"/>
                                <w:b/>
                                <w:color w:val="494949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>Eligibility applies if t</w:t>
                            </w:r>
                            <w:r w:rsidRPr="00360A39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he gross annual income </w:t>
                            </w:r>
                            <w:r w:rsidRPr="00373B48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used to calculate </w:t>
                            </w:r>
                            <w:r w:rsidRPr="00360A39">
                              <w:rPr>
                                <w:rFonts w:eastAsia="Times New Roman" w:cs="Arial"/>
                                <w:color w:val="494949"/>
                                <w:szCs w:val="24"/>
                                <w:lang w:val="en" w:eastAsia="en-GB"/>
                              </w:rPr>
                              <w:t xml:space="preserve">working tax credit is £16,642 or less; </w:t>
                            </w:r>
                          </w:p>
                          <w:p w:rsidR="008E4072" w:rsidRDefault="008E4072" w:rsidP="002A165C"/>
                        </w:txbxContent>
                      </v:textbox>
                    </v:shape>
                  </w:pict>
                </mc:Fallback>
              </mc:AlternateContent>
            </w:r>
          </w:p>
          <w:p w:rsidR="008E4072" w:rsidRDefault="008E4072" w:rsidP="002A165C">
            <w:pPr>
              <w:spacing w:after="120" w:line="360" w:lineRule="atLeast"/>
              <w:jc w:val="both"/>
              <w:rPr>
                <w:rFonts w:cs="Arial"/>
                <w:b/>
                <w:bCs/>
                <w:szCs w:val="24"/>
              </w:rPr>
            </w:pPr>
          </w:p>
          <w:p w:rsidR="008E4072" w:rsidRDefault="008E4072" w:rsidP="002A165C">
            <w:pPr>
              <w:spacing w:after="120" w:line="360" w:lineRule="atLeast"/>
              <w:jc w:val="both"/>
              <w:rPr>
                <w:rFonts w:cs="Arial"/>
                <w:b/>
                <w:bCs/>
                <w:szCs w:val="24"/>
              </w:rPr>
            </w:pPr>
          </w:p>
          <w:p w:rsidR="008E4072" w:rsidRDefault="008E4072" w:rsidP="00A3793A">
            <w:pPr>
              <w:spacing w:after="120" w:line="360" w:lineRule="atLeast"/>
              <w:jc w:val="both"/>
              <w:rPr>
                <w:rFonts w:cs="Arial"/>
                <w:b/>
                <w:bCs/>
                <w:szCs w:val="24"/>
              </w:rPr>
            </w:pPr>
          </w:p>
          <w:p w:rsidR="00A3793A" w:rsidRPr="002A165C" w:rsidRDefault="00A3793A" w:rsidP="00A3793A">
            <w:pPr>
              <w:spacing w:after="120" w:line="360" w:lineRule="atLeast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8E4072" w:rsidRPr="002A165C" w:rsidRDefault="008E4072" w:rsidP="008E4072">
            <w:pPr>
              <w:shd w:val="clear" w:color="auto" w:fill="FFFFFF"/>
              <w:spacing w:after="120" w:line="360" w:lineRule="atLeast"/>
              <w:ind w:left="197"/>
              <w:rPr>
                <w:rFonts w:eastAsia="Times New Roman" w:cs="Arial"/>
                <w:color w:val="494949"/>
                <w:szCs w:val="24"/>
                <w:lang w:val="en" w:eastAsia="en-GB"/>
              </w:rPr>
            </w:pPr>
            <w:r>
              <w:rPr>
                <w:rFonts w:eastAsia="Times New Roman" w:cs="Arial"/>
                <w:bCs/>
                <w:noProof/>
                <w:color w:val="494949"/>
                <w:szCs w:val="24"/>
                <w:lang w:eastAsia="en-GB"/>
              </w:rPr>
              <w:drawing>
                <wp:inline distT="0" distB="0" distL="0" distR="0" wp14:anchorId="6936E117" wp14:editId="7966224B">
                  <wp:extent cx="3590925" cy="2743200"/>
                  <wp:effectExtent l="0" t="0" r="0" b="19050"/>
                  <wp:docPr id="16" name="Diagram 1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</w:tr>
    </w:tbl>
    <w:p w:rsidR="00A3793A" w:rsidRPr="00E6743D" w:rsidRDefault="008353D8" w:rsidP="00026AC4">
      <w:pPr>
        <w:shd w:val="clear" w:color="auto" w:fill="FFFFFF"/>
        <w:spacing w:after="120" w:line="360" w:lineRule="atLeast"/>
        <w:rPr>
          <w:rFonts w:eastAsia="Times New Roman" w:cs="Arial"/>
          <w:b/>
          <w:color w:val="494949"/>
          <w:sz w:val="28"/>
          <w:szCs w:val="28"/>
          <w:lang w:val="en" w:eastAsia="en-GB"/>
        </w:rPr>
      </w:pPr>
      <w:r w:rsidRPr="00A3793A">
        <w:rPr>
          <w:rFonts w:eastAsia="Times New Roman" w:cs="Arial"/>
          <w:b/>
          <w:color w:val="494949"/>
          <w:sz w:val="28"/>
          <w:szCs w:val="28"/>
          <w:lang w:val="en" w:eastAsia="en-GB"/>
        </w:rPr>
        <w:lastRenderedPageBreak/>
        <w:t>How to apply</w:t>
      </w:r>
    </w:p>
    <w:p w:rsidR="005241B2" w:rsidRDefault="008353D8" w:rsidP="005241B2">
      <w:pPr>
        <w:rPr>
          <w:rFonts w:cs="Arial"/>
          <w:szCs w:val="24"/>
        </w:rPr>
      </w:pPr>
      <w:r>
        <w:rPr>
          <w:rFonts w:cs="Arial"/>
          <w:szCs w:val="24"/>
        </w:rPr>
        <w:t xml:space="preserve">We have an </w:t>
      </w:r>
      <w:hyperlink r:id="rId20" w:history="1">
        <w:r w:rsidRPr="005241B2">
          <w:rPr>
            <w:rStyle w:val="Hyperlink"/>
            <w:rFonts w:cs="Arial"/>
            <w:szCs w:val="24"/>
          </w:rPr>
          <w:t>application form</w:t>
        </w:r>
      </w:hyperlink>
      <w:bookmarkStart w:id="0" w:name="_GoBack"/>
      <w:bookmarkEnd w:id="0"/>
      <w:r>
        <w:rPr>
          <w:rFonts w:cs="Arial"/>
          <w:szCs w:val="24"/>
        </w:rPr>
        <w:t xml:space="preserve"> which </w:t>
      </w:r>
      <w:r w:rsidRPr="008353D8">
        <w:rPr>
          <w:rFonts w:cs="Arial"/>
          <w:szCs w:val="24"/>
        </w:rPr>
        <w:t xml:space="preserve">must be completed to claim a fee exemption. </w:t>
      </w:r>
    </w:p>
    <w:p w:rsidR="005241B2" w:rsidRDefault="005241B2" w:rsidP="005241B2">
      <w:pPr>
        <w:rPr>
          <w:rFonts w:cs="Arial"/>
          <w:szCs w:val="24"/>
        </w:rPr>
      </w:pPr>
      <w:r>
        <w:rPr>
          <w:rFonts w:cs="Arial"/>
          <w:szCs w:val="24"/>
        </w:rPr>
        <w:t>If you are claiming exemption from paying the PoA registration fee, send your PoA documentation to us using the postal service</w:t>
      </w:r>
      <w:r w:rsidR="006B44CF">
        <w:rPr>
          <w:rFonts w:cs="Arial"/>
          <w:szCs w:val="24"/>
        </w:rPr>
        <w:t xml:space="preserve"> and not via the EPOAR system.</w:t>
      </w:r>
    </w:p>
    <w:p w:rsidR="003D3393" w:rsidRDefault="005241B2" w:rsidP="003D3393">
      <w:pPr>
        <w:rPr>
          <w:rFonts w:eastAsia="Times New Roman" w:cs="Arial"/>
          <w:bCs/>
          <w:color w:val="494949"/>
          <w:szCs w:val="24"/>
          <w:lang w:val="en" w:eastAsia="en-GB"/>
        </w:rPr>
      </w:pPr>
      <w:r>
        <w:rPr>
          <w:rFonts w:cs="Arial"/>
          <w:szCs w:val="24"/>
        </w:rPr>
        <w:t xml:space="preserve">All applications for fee exemption must be </w:t>
      </w:r>
      <w:r w:rsidR="00F61FEA">
        <w:rPr>
          <w:rFonts w:cs="Arial"/>
          <w:szCs w:val="24"/>
        </w:rPr>
        <w:t>supported</w:t>
      </w:r>
      <w:r w:rsidR="0041097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by </w:t>
      </w:r>
      <w:r w:rsidR="008353D8">
        <w:rPr>
          <w:rFonts w:cs="Arial"/>
          <w:szCs w:val="24"/>
        </w:rPr>
        <w:t>e</w:t>
      </w:r>
      <w:r w:rsidR="008353D8" w:rsidRPr="008353D8">
        <w:rPr>
          <w:rFonts w:cs="Arial"/>
          <w:szCs w:val="24"/>
        </w:rPr>
        <w:t xml:space="preserve">vidence confirming </w:t>
      </w:r>
      <w:r w:rsidR="00410972">
        <w:rPr>
          <w:rFonts w:cs="Arial"/>
          <w:szCs w:val="24"/>
        </w:rPr>
        <w:t xml:space="preserve">either </w:t>
      </w:r>
      <w:r w:rsidR="008353D8" w:rsidRPr="008353D8">
        <w:rPr>
          <w:rFonts w:cs="Arial"/>
          <w:szCs w:val="24"/>
        </w:rPr>
        <w:t xml:space="preserve">receipt of benefits </w:t>
      </w:r>
      <w:r w:rsidR="008353D8">
        <w:rPr>
          <w:rFonts w:cs="Arial"/>
          <w:szCs w:val="24"/>
        </w:rPr>
        <w:t>or if civil legal aid was awarded</w:t>
      </w:r>
      <w:r>
        <w:rPr>
          <w:rFonts w:cs="Arial"/>
          <w:szCs w:val="24"/>
        </w:rPr>
        <w:t xml:space="preserve">.  </w:t>
      </w:r>
      <w:r w:rsidR="003D3393">
        <w:rPr>
          <w:rFonts w:eastAsia="Times New Roman" w:cs="Arial"/>
          <w:bCs/>
          <w:color w:val="494949"/>
          <w:szCs w:val="24"/>
          <w:lang w:val="en" w:eastAsia="en-GB"/>
        </w:rPr>
        <w:t>If supporting evidence is not provided we will be unable to process your claim.</w:t>
      </w:r>
    </w:p>
    <w:p w:rsidR="005241B2" w:rsidRDefault="005241B2" w:rsidP="00F105DF">
      <w:pPr>
        <w:shd w:val="clear" w:color="auto" w:fill="FFFFFF"/>
        <w:spacing w:after="120" w:line="360" w:lineRule="atLeast"/>
        <w:rPr>
          <w:rFonts w:cs="Arial"/>
          <w:szCs w:val="24"/>
        </w:rPr>
      </w:pPr>
      <w:r>
        <w:rPr>
          <w:rFonts w:cs="Arial"/>
          <w:szCs w:val="24"/>
        </w:rPr>
        <w:t>Please send the relevant evidence such as:</w:t>
      </w:r>
    </w:p>
    <w:p w:rsidR="00CA631A" w:rsidRDefault="00CA631A" w:rsidP="00F105DF">
      <w:pPr>
        <w:shd w:val="clear" w:color="auto" w:fill="FFFFFF"/>
        <w:spacing w:after="120" w:line="360" w:lineRule="atLeast"/>
        <w:rPr>
          <w:rFonts w:cs="Arial"/>
          <w:szCs w:val="24"/>
        </w:rPr>
      </w:pPr>
      <w:r>
        <w:rPr>
          <w:rFonts w:eastAsia="Times New Roman" w:cs="Arial"/>
          <w:bCs/>
          <w:noProof/>
          <w:color w:val="494949"/>
          <w:szCs w:val="24"/>
          <w:lang w:eastAsia="en-GB"/>
        </w:rPr>
        <w:drawing>
          <wp:inline distT="0" distB="0" distL="0" distR="0" wp14:anchorId="78967599" wp14:editId="3F2A60FF">
            <wp:extent cx="6486525" cy="3667125"/>
            <wp:effectExtent l="0" t="38100" r="0" b="47625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F63F0D" w:rsidRDefault="00F63F0D">
      <w:pPr>
        <w:rPr>
          <w:rFonts w:cs="Arial"/>
          <w:szCs w:val="24"/>
        </w:rPr>
      </w:pPr>
    </w:p>
    <w:p w:rsidR="00134EC4" w:rsidRPr="00B4427E" w:rsidRDefault="00E6743D">
      <w:pPr>
        <w:rPr>
          <w:rFonts w:cs="Arial"/>
          <w:szCs w:val="24"/>
        </w:rPr>
      </w:pPr>
      <w:r>
        <w:rPr>
          <w:rFonts w:cs="Arial"/>
          <w:szCs w:val="24"/>
        </w:rPr>
        <w:t xml:space="preserve">Send the completed application form, </w:t>
      </w:r>
      <w:r w:rsidR="00410972">
        <w:rPr>
          <w:rFonts w:cs="Arial"/>
          <w:szCs w:val="24"/>
        </w:rPr>
        <w:t>supporting evidence</w:t>
      </w:r>
      <w:r>
        <w:rPr>
          <w:rFonts w:cs="Arial"/>
          <w:szCs w:val="24"/>
        </w:rPr>
        <w:t xml:space="preserve"> and if appropriate the power of attorney document</w:t>
      </w:r>
      <w:r w:rsidR="00354CA5">
        <w:rPr>
          <w:rFonts w:cs="Arial"/>
          <w:szCs w:val="24"/>
        </w:rPr>
        <w:t>ation to:</w:t>
      </w:r>
    </w:p>
    <w:p w:rsidR="00F63F0D" w:rsidRDefault="00F63F0D" w:rsidP="00F63F0D">
      <w:pPr>
        <w:pStyle w:val="NoSpacing"/>
      </w:pPr>
      <w:r>
        <w:t>The Office of the Public Guardian (Scotland)</w:t>
      </w:r>
    </w:p>
    <w:p w:rsidR="00F63F0D" w:rsidRDefault="00F63F0D" w:rsidP="00F63F0D">
      <w:pPr>
        <w:pStyle w:val="NoSpacing"/>
      </w:pPr>
      <w:r>
        <w:t>Hadrian House</w:t>
      </w:r>
    </w:p>
    <w:p w:rsidR="00F63F0D" w:rsidRDefault="00F63F0D" w:rsidP="00F63F0D">
      <w:pPr>
        <w:pStyle w:val="NoSpacing"/>
      </w:pPr>
      <w:r>
        <w:t>Callendar Business Park</w:t>
      </w:r>
    </w:p>
    <w:p w:rsidR="00F63F0D" w:rsidRDefault="00F63F0D" w:rsidP="00F63F0D">
      <w:pPr>
        <w:pStyle w:val="NoSpacing"/>
      </w:pPr>
      <w:r>
        <w:t>Callendar Road</w:t>
      </w:r>
    </w:p>
    <w:p w:rsidR="00F63F0D" w:rsidRDefault="00F63F0D" w:rsidP="00F63F0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706"/>
        </w:tabs>
      </w:pPr>
      <w:r>
        <w:t>Falkirk</w:t>
      </w:r>
      <w:r>
        <w:tab/>
      </w:r>
      <w:r>
        <w:tab/>
      </w:r>
    </w:p>
    <w:p w:rsidR="00373B48" w:rsidRPr="00373B48" w:rsidRDefault="00F63F0D">
      <w:pPr>
        <w:rPr>
          <w:rFonts w:cs="Arial"/>
          <w:szCs w:val="24"/>
        </w:rPr>
      </w:pPr>
      <w:r>
        <w:t>FK1 1XR</w:t>
      </w:r>
    </w:p>
    <w:p w:rsidR="006B44CF" w:rsidRDefault="006B44CF" w:rsidP="006B44CF">
      <w:pPr>
        <w:pStyle w:val="NoSpacing"/>
        <w:numPr>
          <w:ilvl w:val="0"/>
          <w:numId w:val="9"/>
        </w:numPr>
        <w:ind w:left="284" w:hanging="284"/>
      </w:pPr>
      <w:r>
        <w:t>Tel: 01324 678300</w:t>
      </w:r>
    </w:p>
    <w:p w:rsidR="006B44CF" w:rsidRDefault="006B44CF" w:rsidP="006B44CF">
      <w:pPr>
        <w:pStyle w:val="NoSpacing"/>
        <w:numPr>
          <w:ilvl w:val="0"/>
          <w:numId w:val="9"/>
        </w:numPr>
        <w:ind w:left="284" w:hanging="284"/>
      </w:pPr>
      <w:r>
        <w:t xml:space="preserve">E-mail: </w:t>
      </w:r>
      <w:hyperlink r:id="rId26" w:history="1">
        <w:r w:rsidR="0043419B" w:rsidRPr="001201A7">
          <w:rPr>
            <w:rStyle w:val="Hyperlink"/>
          </w:rPr>
          <w:t>opg@scotcourts.gov.uk</w:t>
        </w:r>
      </w:hyperlink>
    </w:p>
    <w:p w:rsidR="006B44CF" w:rsidRDefault="006B44CF" w:rsidP="006B44CF">
      <w:pPr>
        <w:pStyle w:val="NoSpacing"/>
        <w:numPr>
          <w:ilvl w:val="0"/>
          <w:numId w:val="9"/>
        </w:numPr>
        <w:ind w:left="284" w:hanging="284"/>
      </w:pPr>
      <w:r>
        <w:t>Web: publicguardian-scotland.gov.uk</w:t>
      </w:r>
    </w:p>
    <w:p w:rsidR="00134EC4" w:rsidRDefault="006B44CF" w:rsidP="003D3393">
      <w:pPr>
        <w:pStyle w:val="NoSpacing"/>
        <w:numPr>
          <w:ilvl w:val="0"/>
          <w:numId w:val="9"/>
        </w:numPr>
        <w:ind w:left="284" w:hanging="284"/>
      </w:pPr>
      <w:r>
        <w:t>Twitter: Public Guardian@OPGScotlan</w:t>
      </w:r>
      <w:r w:rsidR="003D3393">
        <w:t>d</w:t>
      </w:r>
    </w:p>
    <w:p w:rsidR="00272216" w:rsidRPr="00272216" w:rsidRDefault="00272216" w:rsidP="00272216">
      <w:pPr>
        <w:pStyle w:val="NoSpacing"/>
        <w:ind w:left="284"/>
        <w:jc w:val="right"/>
        <w:rPr>
          <w:sz w:val="16"/>
          <w:szCs w:val="16"/>
        </w:rPr>
      </w:pPr>
      <w:r w:rsidRPr="00272216">
        <w:rPr>
          <w:sz w:val="16"/>
          <w:szCs w:val="16"/>
        </w:rPr>
        <w:t>April 16</w:t>
      </w:r>
    </w:p>
    <w:sectPr w:rsidR="00272216" w:rsidRPr="00272216" w:rsidSect="00CA631A">
      <w:head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25" w:rsidRDefault="00D80425" w:rsidP="00523B0F">
      <w:pPr>
        <w:spacing w:after="0" w:line="240" w:lineRule="auto"/>
      </w:pPr>
      <w:r>
        <w:separator/>
      </w:r>
    </w:p>
  </w:endnote>
  <w:endnote w:type="continuationSeparator" w:id="0">
    <w:p w:rsidR="00D80425" w:rsidRDefault="00D80425" w:rsidP="0052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25" w:rsidRDefault="00D80425" w:rsidP="00523B0F">
      <w:pPr>
        <w:spacing w:after="0" w:line="240" w:lineRule="auto"/>
      </w:pPr>
      <w:r>
        <w:separator/>
      </w:r>
    </w:p>
  </w:footnote>
  <w:footnote w:type="continuationSeparator" w:id="0">
    <w:p w:rsidR="00D80425" w:rsidRDefault="00D80425" w:rsidP="0052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0F" w:rsidRDefault="0012176F" w:rsidP="00523B0F">
    <w:pPr>
      <w:pStyle w:val="Header"/>
      <w:jc w:val="right"/>
    </w:pPr>
    <w:r>
      <w:rPr>
        <w:noProof/>
        <w:lang w:eastAsia="en-GB"/>
      </w:rPr>
      <w:drawing>
        <wp:inline distT="0" distB="0" distL="0" distR="0" wp14:anchorId="1A9F2D57" wp14:editId="679B3553">
          <wp:extent cx="2130425" cy="5695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780"/>
    <w:multiLevelType w:val="hybridMultilevel"/>
    <w:tmpl w:val="2FAA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2A3F"/>
    <w:multiLevelType w:val="hybridMultilevel"/>
    <w:tmpl w:val="BA5AC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7723"/>
    <w:multiLevelType w:val="hybridMultilevel"/>
    <w:tmpl w:val="5CFEE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03EF7"/>
    <w:multiLevelType w:val="hybridMultilevel"/>
    <w:tmpl w:val="9734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0C7F"/>
    <w:multiLevelType w:val="hybridMultilevel"/>
    <w:tmpl w:val="52502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33A3C"/>
    <w:multiLevelType w:val="hybridMultilevel"/>
    <w:tmpl w:val="A02C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F4134"/>
    <w:multiLevelType w:val="hybridMultilevel"/>
    <w:tmpl w:val="F8C05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E1DC6"/>
    <w:multiLevelType w:val="hybridMultilevel"/>
    <w:tmpl w:val="D020E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25CC2"/>
    <w:multiLevelType w:val="hybridMultilevel"/>
    <w:tmpl w:val="5D0027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6F0C97"/>
    <w:multiLevelType w:val="hybridMultilevel"/>
    <w:tmpl w:val="7B46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A2CF6"/>
    <w:multiLevelType w:val="hybridMultilevel"/>
    <w:tmpl w:val="19F8A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+xW2zMqMC2JI0dDajyUHma9+8U=" w:salt="tz3qXw1LY7F5vBS6F8FX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39"/>
    <w:rsid w:val="000245A3"/>
    <w:rsid w:val="00026AC4"/>
    <w:rsid w:val="00040F9F"/>
    <w:rsid w:val="000444E9"/>
    <w:rsid w:val="00057657"/>
    <w:rsid w:val="00087864"/>
    <w:rsid w:val="000927D1"/>
    <w:rsid w:val="000C132D"/>
    <w:rsid w:val="000D2E9E"/>
    <w:rsid w:val="000F4083"/>
    <w:rsid w:val="0012176F"/>
    <w:rsid w:val="0012779E"/>
    <w:rsid w:val="00134EC4"/>
    <w:rsid w:val="00164F7C"/>
    <w:rsid w:val="001872B8"/>
    <w:rsid w:val="001C5E85"/>
    <w:rsid w:val="00226E2A"/>
    <w:rsid w:val="00272216"/>
    <w:rsid w:val="0029638A"/>
    <w:rsid w:val="002A165C"/>
    <w:rsid w:val="002B3446"/>
    <w:rsid w:val="00336425"/>
    <w:rsid w:val="003364DD"/>
    <w:rsid w:val="00354CA5"/>
    <w:rsid w:val="00355089"/>
    <w:rsid w:val="00360A39"/>
    <w:rsid w:val="00373B48"/>
    <w:rsid w:val="003B178B"/>
    <w:rsid w:val="003D3393"/>
    <w:rsid w:val="003E53A0"/>
    <w:rsid w:val="00410972"/>
    <w:rsid w:val="0043419B"/>
    <w:rsid w:val="004535D2"/>
    <w:rsid w:val="004821E8"/>
    <w:rsid w:val="00515FC4"/>
    <w:rsid w:val="00523B0F"/>
    <w:rsid w:val="0052410E"/>
    <w:rsid w:val="005241B2"/>
    <w:rsid w:val="00593C57"/>
    <w:rsid w:val="005C10DA"/>
    <w:rsid w:val="005D422D"/>
    <w:rsid w:val="00672FEB"/>
    <w:rsid w:val="006863FF"/>
    <w:rsid w:val="0069276F"/>
    <w:rsid w:val="0069310E"/>
    <w:rsid w:val="00694DFC"/>
    <w:rsid w:val="006B44CF"/>
    <w:rsid w:val="006C0D6E"/>
    <w:rsid w:val="006E449A"/>
    <w:rsid w:val="00713701"/>
    <w:rsid w:val="0075149D"/>
    <w:rsid w:val="00755236"/>
    <w:rsid w:val="007709B4"/>
    <w:rsid w:val="007A5B1E"/>
    <w:rsid w:val="00820C99"/>
    <w:rsid w:val="008353D8"/>
    <w:rsid w:val="00862744"/>
    <w:rsid w:val="008E4072"/>
    <w:rsid w:val="00914647"/>
    <w:rsid w:val="00932564"/>
    <w:rsid w:val="00976A4E"/>
    <w:rsid w:val="00991941"/>
    <w:rsid w:val="009F7BA8"/>
    <w:rsid w:val="00A17635"/>
    <w:rsid w:val="00A3793A"/>
    <w:rsid w:val="00A67E9E"/>
    <w:rsid w:val="00AF781D"/>
    <w:rsid w:val="00B2058F"/>
    <w:rsid w:val="00B441C0"/>
    <w:rsid w:val="00B4427E"/>
    <w:rsid w:val="00BB6F71"/>
    <w:rsid w:val="00BD5934"/>
    <w:rsid w:val="00CA631A"/>
    <w:rsid w:val="00D50DF9"/>
    <w:rsid w:val="00D80425"/>
    <w:rsid w:val="00D86226"/>
    <w:rsid w:val="00D87F53"/>
    <w:rsid w:val="00DB623C"/>
    <w:rsid w:val="00E012D1"/>
    <w:rsid w:val="00E312B3"/>
    <w:rsid w:val="00E6743D"/>
    <w:rsid w:val="00EA5569"/>
    <w:rsid w:val="00F105DF"/>
    <w:rsid w:val="00F41EED"/>
    <w:rsid w:val="00F61FEA"/>
    <w:rsid w:val="00F63F0D"/>
    <w:rsid w:val="00F85C03"/>
    <w:rsid w:val="00F875AD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D1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6F71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74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5149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23B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23B0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3B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3B0F"/>
    <w:rPr>
      <w:sz w:val="24"/>
      <w:lang w:eastAsia="en-US"/>
    </w:rPr>
  </w:style>
  <w:style w:type="table" w:styleId="TableGrid">
    <w:name w:val="Table Grid"/>
    <w:basedOn w:val="TableNormal"/>
    <w:uiPriority w:val="59"/>
    <w:rsid w:val="0052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23B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NoSpacing">
    <w:name w:val="No Spacing"/>
    <w:uiPriority w:val="1"/>
    <w:qFormat/>
    <w:rsid w:val="00F63F0D"/>
    <w:rPr>
      <w:rFonts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D1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6F71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74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5149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23B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23B0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3B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3B0F"/>
    <w:rPr>
      <w:sz w:val="24"/>
      <w:lang w:eastAsia="en-US"/>
    </w:rPr>
  </w:style>
  <w:style w:type="table" w:styleId="TableGrid">
    <w:name w:val="Table Grid"/>
    <w:basedOn w:val="TableNormal"/>
    <w:uiPriority w:val="59"/>
    <w:rsid w:val="0052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23B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NoSpacing">
    <w:name w:val="No Spacing"/>
    <w:uiPriority w:val="1"/>
    <w:qFormat/>
    <w:rsid w:val="00F63F0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159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56234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hyperlink" Target="mailto:opg@scotcourts.gov.uk" TargetMode="Externa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yperlink" Target="file:///P:\Current\fee-exemption-form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diagramColors" Target="diagrams/colors3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QuickStyle" Target="diagrams/quickStyle3.xml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hyperlink" Target="file:///P:\Current\fee-exemption-form.doc" TargetMode="External"/><Relationship Id="rId14" Type="http://schemas.microsoft.com/office/2007/relationships/diagramDrawing" Target="diagrams/drawing1.xml"/><Relationship Id="rId22" Type="http://schemas.openxmlformats.org/officeDocument/2006/relationships/diagramLayout" Target="diagrams/layout3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DA533A-3875-4A31-9F18-39DC8F6C8E3B}" type="doc">
      <dgm:prSet loTypeId="urn:microsoft.com/office/officeart/2008/layout/VerticalCircleLis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B409C9B9-7728-44D2-8C0B-90594B8F5F63}">
      <dgm:prSet phldrT="[Text]" custT="1"/>
      <dgm:spPr>
        <a:xfrm>
          <a:off x="286828" y="615718"/>
          <a:ext cx="2007798" cy="376318"/>
        </a:xfrm>
      </dgm:spPr>
      <dgm:t>
        <a:bodyPr/>
        <a:lstStyle/>
        <a:p>
          <a:r>
            <a:rPr lang="en-GB" sz="1200" b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    universal credit </a:t>
          </a:r>
        </a:p>
      </dgm:t>
    </dgm:pt>
    <dgm:pt modelId="{E56CA340-30CA-42CD-80ED-808A15778E71}" type="parTrans" cxnId="{98D592C1-2A86-4D1D-9F73-450DF73A7154}">
      <dgm:prSet/>
      <dgm:spPr/>
      <dgm:t>
        <a:bodyPr/>
        <a:lstStyle/>
        <a:p>
          <a:endParaRPr lang="en-GB"/>
        </a:p>
      </dgm:t>
    </dgm:pt>
    <dgm:pt modelId="{C5E833CE-AB63-4FF1-A32C-3E769C3F7CDE}" type="sibTrans" cxnId="{98D592C1-2A86-4D1D-9F73-450DF73A7154}">
      <dgm:prSet/>
      <dgm:spPr/>
      <dgm:t>
        <a:bodyPr/>
        <a:lstStyle/>
        <a:p>
          <a:endParaRPr lang="en-GB"/>
        </a:p>
      </dgm:t>
    </dgm:pt>
    <dgm:pt modelId="{4E3C4956-5D36-48DF-8D23-81549172644C}">
      <dgm:prSet custT="1"/>
      <dgm:spPr>
        <a:xfrm>
          <a:off x="286828" y="992037"/>
          <a:ext cx="2007798" cy="376318"/>
        </a:xfrm>
      </dgm:spPr>
      <dgm:t>
        <a:bodyPr/>
        <a:lstStyle/>
        <a:p>
          <a:r>
            <a:rPr lang="en-GB" sz="1200" b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income-based jobseeker’s allowance </a:t>
          </a:r>
        </a:p>
      </dgm:t>
    </dgm:pt>
    <dgm:pt modelId="{4D447703-7664-4A77-A32C-3C6CB5C01CFC}" type="sibTrans" cxnId="{2B67476C-2B2D-414E-ACE6-852514AFCD91}">
      <dgm:prSet/>
      <dgm:spPr/>
      <dgm:t>
        <a:bodyPr/>
        <a:lstStyle/>
        <a:p>
          <a:endParaRPr lang="en-GB"/>
        </a:p>
      </dgm:t>
    </dgm:pt>
    <dgm:pt modelId="{1AEE8110-D723-421C-AE27-2378AE0E4C20}" type="parTrans" cxnId="{2B67476C-2B2D-414E-ACE6-852514AFCD91}">
      <dgm:prSet/>
      <dgm:spPr/>
      <dgm:t>
        <a:bodyPr/>
        <a:lstStyle/>
        <a:p>
          <a:endParaRPr lang="en-GB"/>
        </a:p>
      </dgm:t>
    </dgm:pt>
    <dgm:pt modelId="{520AC496-268C-4D75-AE82-CA15B3EB135B}" type="pres">
      <dgm:prSet presAssocID="{E2DA533A-3875-4A31-9F18-39DC8F6C8E3B}" presName="Name0" presStyleCnt="0">
        <dgm:presLayoutVars>
          <dgm:dir/>
        </dgm:presLayoutVars>
      </dgm:prSet>
      <dgm:spPr/>
      <dgm:t>
        <a:bodyPr/>
        <a:lstStyle/>
        <a:p>
          <a:endParaRPr lang="en-GB"/>
        </a:p>
      </dgm:t>
    </dgm:pt>
    <dgm:pt modelId="{1117E70E-1AE2-4B05-8C4F-3F3246573644}" type="pres">
      <dgm:prSet presAssocID="{B409C9B9-7728-44D2-8C0B-90594B8F5F63}" presName="noChildren" presStyleCnt="0"/>
      <dgm:spPr/>
      <dgm:t>
        <a:bodyPr/>
        <a:lstStyle/>
        <a:p>
          <a:endParaRPr lang="en-GB"/>
        </a:p>
      </dgm:t>
    </dgm:pt>
    <dgm:pt modelId="{E962F8AE-84D3-4F65-9CD6-3296F66C3EC0}" type="pres">
      <dgm:prSet presAssocID="{B409C9B9-7728-44D2-8C0B-90594B8F5F63}" presName="gap" presStyleCnt="0"/>
      <dgm:spPr/>
      <dgm:t>
        <a:bodyPr/>
        <a:lstStyle/>
        <a:p>
          <a:endParaRPr lang="en-GB"/>
        </a:p>
      </dgm:t>
    </dgm:pt>
    <dgm:pt modelId="{A7AE4B58-B3BB-4988-AF22-DC1AC4DB4DD0}" type="pres">
      <dgm:prSet presAssocID="{B409C9B9-7728-44D2-8C0B-90594B8F5F63}" presName="medCircle2" presStyleLbl="vennNode1" presStyleIdx="0" presStyleCnt="2" custLinFactNeighborX="-11217" custLinFactNeighborY="2244"/>
      <dgm:spPr>
        <a:xfrm>
          <a:off x="98668" y="615718"/>
          <a:ext cx="376318" cy="376318"/>
        </a:xfrm>
        <a:prstGeom prst="ellipse">
          <a:avLst/>
        </a:prstGeom>
      </dgm:spPr>
      <dgm:t>
        <a:bodyPr/>
        <a:lstStyle/>
        <a:p>
          <a:endParaRPr lang="en-GB"/>
        </a:p>
      </dgm:t>
    </dgm:pt>
    <dgm:pt modelId="{95DCEC3C-3A4A-4179-8A31-FFEEEEBAF0AE}" type="pres">
      <dgm:prSet presAssocID="{B409C9B9-7728-44D2-8C0B-90594B8F5F63}" presName="txLvlOnly1" presStyleLbl="revTx" presStyleIdx="0" presStyleCnt="2" custScaleX="73391" custScaleY="127129" custLinFactNeighborX="-11088" custLinFactNeighborY="-1821"/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2DD39E0D-0BF3-406E-A65C-D5D7B4E2635B}" type="pres">
      <dgm:prSet presAssocID="{4E3C4956-5D36-48DF-8D23-81549172644C}" presName="noChildren" presStyleCnt="0"/>
      <dgm:spPr/>
      <dgm:t>
        <a:bodyPr/>
        <a:lstStyle/>
        <a:p>
          <a:endParaRPr lang="en-GB"/>
        </a:p>
      </dgm:t>
    </dgm:pt>
    <dgm:pt modelId="{1F722F43-1869-404F-A76C-95AEEE695039}" type="pres">
      <dgm:prSet presAssocID="{4E3C4956-5D36-48DF-8D23-81549172644C}" presName="gap" presStyleCnt="0"/>
      <dgm:spPr/>
      <dgm:t>
        <a:bodyPr/>
        <a:lstStyle/>
        <a:p>
          <a:endParaRPr lang="en-GB"/>
        </a:p>
      </dgm:t>
    </dgm:pt>
    <dgm:pt modelId="{47E1CCD7-FEA4-4D0D-A4CF-F7564FCE8B57}" type="pres">
      <dgm:prSet presAssocID="{4E3C4956-5D36-48DF-8D23-81549172644C}" presName="medCircle2" presStyleLbl="vennNode1" presStyleIdx="1" presStyleCnt="2" custLinFactNeighborX="-13461" custLinFactNeighborY="-6730"/>
      <dgm:spPr>
        <a:xfrm>
          <a:off x="98668" y="992037"/>
          <a:ext cx="376318" cy="376318"/>
        </a:xfrm>
        <a:prstGeom prst="ellipse">
          <a:avLst/>
        </a:prstGeom>
      </dgm:spPr>
      <dgm:t>
        <a:bodyPr/>
        <a:lstStyle/>
        <a:p>
          <a:endParaRPr lang="en-GB"/>
        </a:p>
      </dgm:t>
    </dgm:pt>
    <dgm:pt modelId="{28229B1E-6C66-4202-89C2-C6DAA7270DA7}" type="pres">
      <dgm:prSet presAssocID="{4E3C4956-5D36-48DF-8D23-81549172644C}" presName="txLvlOnly1" presStyleLbl="revTx" presStyleIdx="1" presStyleCnt="2" custScaleX="70411" custScaleY="109491" custLinFactNeighborX="-4884" custLinFactNeighborY="-2720"/>
      <dgm:spPr>
        <a:prstGeom prst="rect">
          <a:avLst/>
        </a:prstGeom>
      </dgm:spPr>
      <dgm:t>
        <a:bodyPr/>
        <a:lstStyle/>
        <a:p>
          <a:endParaRPr lang="en-GB"/>
        </a:p>
      </dgm:t>
    </dgm:pt>
  </dgm:ptLst>
  <dgm:cxnLst>
    <dgm:cxn modelId="{716F7988-46D5-4B9F-A3B9-39023B7D9627}" type="presOf" srcId="{4E3C4956-5D36-48DF-8D23-81549172644C}" destId="{28229B1E-6C66-4202-89C2-C6DAA7270DA7}" srcOrd="0" destOrd="0" presId="urn:microsoft.com/office/officeart/2008/layout/VerticalCircleList"/>
    <dgm:cxn modelId="{79B2D683-8AA1-44C0-A619-C2E4BE1C5E9D}" type="presOf" srcId="{E2DA533A-3875-4A31-9F18-39DC8F6C8E3B}" destId="{520AC496-268C-4D75-AE82-CA15B3EB135B}" srcOrd="0" destOrd="0" presId="urn:microsoft.com/office/officeart/2008/layout/VerticalCircleList"/>
    <dgm:cxn modelId="{6DF814B4-98FF-4155-9B18-9D56F348D531}" type="presOf" srcId="{B409C9B9-7728-44D2-8C0B-90594B8F5F63}" destId="{95DCEC3C-3A4A-4179-8A31-FFEEEEBAF0AE}" srcOrd="0" destOrd="0" presId="urn:microsoft.com/office/officeart/2008/layout/VerticalCircleList"/>
    <dgm:cxn modelId="{98D592C1-2A86-4D1D-9F73-450DF73A7154}" srcId="{E2DA533A-3875-4A31-9F18-39DC8F6C8E3B}" destId="{B409C9B9-7728-44D2-8C0B-90594B8F5F63}" srcOrd="0" destOrd="0" parTransId="{E56CA340-30CA-42CD-80ED-808A15778E71}" sibTransId="{C5E833CE-AB63-4FF1-A32C-3E769C3F7CDE}"/>
    <dgm:cxn modelId="{2B67476C-2B2D-414E-ACE6-852514AFCD91}" srcId="{E2DA533A-3875-4A31-9F18-39DC8F6C8E3B}" destId="{4E3C4956-5D36-48DF-8D23-81549172644C}" srcOrd="1" destOrd="0" parTransId="{1AEE8110-D723-421C-AE27-2378AE0E4C20}" sibTransId="{4D447703-7664-4A77-A32C-3C6CB5C01CFC}"/>
    <dgm:cxn modelId="{1E46C4EB-E846-4D21-97A7-F4C022A8EBBE}" type="presParOf" srcId="{520AC496-268C-4D75-AE82-CA15B3EB135B}" destId="{1117E70E-1AE2-4B05-8C4F-3F3246573644}" srcOrd="0" destOrd="0" presId="urn:microsoft.com/office/officeart/2008/layout/VerticalCircleList"/>
    <dgm:cxn modelId="{B275076A-4F0E-488A-A0AE-B817593D60A5}" type="presParOf" srcId="{1117E70E-1AE2-4B05-8C4F-3F3246573644}" destId="{E962F8AE-84D3-4F65-9CD6-3296F66C3EC0}" srcOrd="0" destOrd="0" presId="urn:microsoft.com/office/officeart/2008/layout/VerticalCircleList"/>
    <dgm:cxn modelId="{6622DF6A-D9A6-442C-B8CD-2FF2BB01FC76}" type="presParOf" srcId="{1117E70E-1AE2-4B05-8C4F-3F3246573644}" destId="{A7AE4B58-B3BB-4988-AF22-DC1AC4DB4DD0}" srcOrd="1" destOrd="0" presId="urn:microsoft.com/office/officeart/2008/layout/VerticalCircleList"/>
    <dgm:cxn modelId="{8269A344-99F0-4665-B56C-282D7FF58518}" type="presParOf" srcId="{1117E70E-1AE2-4B05-8C4F-3F3246573644}" destId="{95DCEC3C-3A4A-4179-8A31-FFEEEEBAF0AE}" srcOrd="2" destOrd="0" presId="urn:microsoft.com/office/officeart/2008/layout/VerticalCircleList"/>
    <dgm:cxn modelId="{7964476E-ED5E-44E9-80B9-952C092C870A}" type="presParOf" srcId="{520AC496-268C-4D75-AE82-CA15B3EB135B}" destId="{2DD39E0D-0BF3-406E-A65C-D5D7B4E2635B}" srcOrd="1" destOrd="0" presId="urn:microsoft.com/office/officeart/2008/layout/VerticalCircleList"/>
    <dgm:cxn modelId="{85924507-8508-436A-B8FA-CE2916C277D1}" type="presParOf" srcId="{2DD39E0D-0BF3-406E-A65C-D5D7B4E2635B}" destId="{1F722F43-1869-404F-A76C-95AEEE695039}" srcOrd="0" destOrd="0" presId="urn:microsoft.com/office/officeart/2008/layout/VerticalCircleList"/>
    <dgm:cxn modelId="{A2BE06D1-CD50-44C8-8B47-0507379896E4}" type="presParOf" srcId="{2DD39E0D-0BF3-406E-A65C-D5D7B4E2635B}" destId="{47E1CCD7-FEA4-4D0D-A4CF-F7564FCE8B57}" srcOrd="1" destOrd="0" presId="urn:microsoft.com/office/officeart/2008/layout/VerticalCircleList"/>
    <dgm:cxn modelId="{B09A0755-40D5-4F09-88B2-241DBD1E444D}" type="presParOf" srcId="{2DD39E0D-0BF3-406E-A65C-D5D7B4E2635B}" destId="{28229B1E-6C66-4202-89C2-C6DAA7270DA7}" srcOrd="2" destOrd="0" presId="urn:microsoft.com/office/officeart/2008/layout/VerticalCircle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EF4FBEE-0E98-4D80-8349-9C43AC88E76F}" type="doc">
      <dgm:prSet loTypeId="urn:microsoft.com/office/officeart/2008/layout/VerticalCircleList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GB"/>
        </a:p>
      </dgm:t>
    </dgm:pt>
    <dgm:pt modelId="{76BE1FF3-DC37-4136-8A23-7C6A26E821C5}">
      <dgm:prSet custT="1"/>
      <dgm:spPr>
        <a:xfrm>
          <a:off x="565696" y="113653"/>
          <a:ext cx="2594995" cy="259836"/>
        </a:xfrm>
      </dgm:spPr>
      <dgm:t>
        <a:bodyPr/>
        <a:lstStyle/>
        <a:p>
          <a:r>
            <a:rPr lang="en-GB" sz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income support </a:t>
          </a:r>
        </a:p>
      </dgm:t>
    </dgm:pt>
    <dgm:pt modelId="{06CEB464-6095-4164-B989-43769925D740}" type="parTrans" cxnId="{D21E6FB7-170A-458B-9343-D661BA0DA9FB}">
      <dgm:prSet/>
      <dgm:spPr/>
      <dgm:t>
        <a:bodyPr/>
        <a:lstStyle/>
        <a:p>
          <a:endParaRPr lang="en-GB"/>
        </a:p>
      </dgm:t>
    </dgm:pt>
    <dgm:pt modelId="{4BCA4184-F793-40F1-8540-E18CFBC3B58A}" type="sibTrans" cxnId="{D21E6FB7-170A-458B-9343-D661BA0DA9FB}">
      <dgm:prSet/>
      <dgm:spPr/>
      <dgm:t>
        <a:bodyPr/>
        <a:lstStyle/>
        <a:p>
          <a:endParaRPr lang="en-GB"/>
        </a:p>
      </dgm:t>
    </dgm:pt>
    <dgm:pt modelId="{0D06EBC0-3DF8-429B-AE8E-39E4F78B5292}">
      <dgm:prSet custT="1"/>
      <dgm:spPr>
        <a:xfrm>
          <a:off x="565696" y="607597"/>
          <a:ext cx="2594995" cy="244700"/>
        </a:xfrm>
      </dgm:spPr>
      <dgm:t>
        <a:bodyPr/>
        <a:lstStyle/>
        <a:p>
          <a:r>
            <a:rPr lang="en-GB" sz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guarantee credit </a:t>
          </a:r>
        </a:p>
      </dgm:t>
    </dgm:pt>
    <dgm:pt modelId="{9890CC05-3421-4FF8-9ACA-B212B9D7C7A1}" type="parTrans" cxnId="{DFA0C167-BFEB-4515-AA38-3C679B605F00}">
      <dgm:prSet/>
      <dgm:spPr/>
      <dgm:t>
        <a:bodyPr/>
        <a:lstStyle/>
        <a:p>
          <a:endParaRPr lang="en-GB"/>
        </a:p>
      </dgm:t>
    </dgm:pt>
    <dgm:pt modelId="{1A1063E0-88EF-42FF-88A1-C0733E798084}" type="sibTrans" cxnId="{DFA0C167-BFEB-4515-AA38-3C679B605F00}">
      <dgm:prSet/>
      <dgm:spPr/>
      <dgm:t>
        <a:bodyPr/>
        <a:lstStyle/>
        <a:p>
          <a:endParaRPr lang="en-GB"/>
        </a:p>
      </dgm:t>
    </dgm:pt>
    <dgm:pt modelId="{D1CE055A-6C42-4CCF-B37A-198035744EC6}">
      <dgm:prSet custT="1"/>
      <dgm:spPr>
        <a:xfrm>
          <a:off x="565696" y="973136"/>
          <a:ext cx="2594995" cy="486376"/>
        </a:xfrm>
      </dgm:spPr>
      <dgm:t>
        <a:bodyPr/>
        <a:lstStyle/>
        <a:p>
          <a:r>
            <a:rPr lang="en-GB" sz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working tax credit including </a:t>
          </a:r>
        </a:p>
        <a:p>
          <a:r>
            <a:rPr lang="en-GB" sz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child tax credit </a:t>
          </a:r>
        </a:p>
      </dgm:t>
    </dgm:pt>
    <dgm:pt modelId="{7C44055E-1ADF-4524-9E7C-895A9DE33315}" type="parTrans" cxnId="{0F824DFF-3867-452A-9987-1CA0BA8BE703}">
      <dgm:prSet/>
      <dgm:spPr/>
      <dgm:t>
        <a:bodyPr/>
        <a:lstStyle/>
        <a:p>
          <a:endParaRPr lang="en-GB"/>
        </a:p>
      </dgm:t>
    </dgm:pt>
    <dgm:pt modelId="{FC7B931B-2795-44D2-8569-8FB39B6AB574}" type="sibTrans" cxnId="{0F824DFF-3867-452A-9987-1CA0BA8BE703}">
      <dgm:prSet/>
      <dgm:spPr/>
      <dgm:t>
        <a:bodyPr/>
        <a:lstStyle/>
        <a:p>
          <a:endParaRPr lang="en-GB"/>
        </a:p>
      </dgm:t>
    </dgm:pt>
    <dgm:pt modelId="{2DD95419-E68F-47D2-A7D8-9613630454C6}">
      <dgm:prSet custT="1"/>
      <dgm:spPr>
        <a:xfrm>
          <a:off x="565696" y="1945888"/>
          <a:ext cx="2594995" cy="486376"/>
        </a:xfrm>
      </dgm:spPr>
      <dgm:t>
        <a:bodyPr/>
        <a:lstStyle/>
        <a:p>
          <a:r>
            <a:rPr lang="en-GB" sz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working tax credit including a </a:t>
          </a:r>
        </a:p>
        <a:p>
          <a:r>
            <a:rPr lang="en-GB" sz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disability element  </a:t>
          </a:r>
        </a:p>
      </dgm:t>
    </dgm:pt>
    <dgm:pt modelId="{B023F024-01EA-4E2D-9CD9-2C909C26CDC0}" type="parTrans" cxnId="{C2F4778F-38CA-4D49-9629-AFC78A615CE4}">
      <dgm:prSet/>
      <dgm:spPr/>
      <dgm:t>
        <a:bodyPr/>
        <a:lstStyle/>
        <a:p>
          <a:endParaRPr lang="en-GB"/>
        </a:p>
      </dgm:t>
    </dgm:pt>
    <dgm:pt modelId="{277ED8A3-EB81-45C3-9322-0934A0FAB5AB}" type="sibTrans" cxnId="{C2F4778F-38CA-4D49-9629-AFC78A615CE4}">
      <dgm:prSet/>
      <dgm:spPr/>
      <dgm:t>
        <a:bodyPr/>
        <a:lstStyle/>
        <a:p>
          <a:endParaRPr lang="en-GB"/>
        </a:p>
      </dgm:t>
    </dgm:pt>
    <dgm:pt modelId="{CFF70BBD-FFEC-4A4B-93D0-9C18DB5BF284}">
      <dgm:prSet custT="1"/>
      <dgm:spPr>
        <a:xfrm>
          <a:off x="565696" y="1459512"/>
          <a:ext cx="2594995" cy="486376"/>
        </a:xfrm>
      </dgm:spPr>
      <dgm:t>
        <a:bodyPr/>
        <a:lstStyle/>
        <a:p>
          <a:r>
            <a:rPr lang="en-GB" sz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working tax credit including </a:t>
          </a:r>
        </a:p>
        <a:p>
          <a:r>
            <a:rPr lang="en-GB" sz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severe disability element</a:t>
          </a:r>
        </a:p>
      </dgm:t>
    </dgm:pt>
    <dgm:pt modelId="{F9220AEC-430A-4B88-B649-9E819A48BF54}" type="parTrans" cxnId="{2D8D49E4-42BB-47CB-B5E6-9E0A24DF7C3F}">
      <dgm:prSet/>
      <dgm:spPr/>
      <dgm:t>
        <a:bodyPr/>
        <a:lstStyle/>
        <a:p>
          <a:endParaRPr lang="en-GB"/>
        </a:p>
      </dgm:t>
    </dgm:pt>
    <dgm:pt modelId="{8936F224-6638-4D6D-8FF2-C261D593F957}" type="sibTrans" cxnId="{2D8D49E4-42BB-47CB-B5E6-9E0A24DF7C3F}">
      <dgm:prSet/>
      <dgm:spPr/>
      <dgm:t>
        <a:bodyPr/>
        <a:lstStyle/>
        <a:p>
          <a:endParaRPr lang="en-GB"/>
        </a:p>
      </dgm:t>
    </dgm:pt>
    <dgm:pt modelId="{39BEAC77-9C86-4064-95AB-738884FBCB8B}">
      <dgm:prSet custT="1"/>
      <dgm:spPr>
        <a:xfrm>
          <a:off x="565696" y="1945888"/>
          <a:ext cx="2594995" cy="486376"/>
        </a:xfrm>
      </dgm:spPr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income-related employment and support allowance.</a:t>
          </a:r>
          <a:endParaRPr lang="en-GB" sz="1200"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4139F8F8-E5F1-4676-8578-3C673E507FD8}" type="parTrans" cxnId="{D4B82979-FD24-4450-87B0-E3357F5F5E9A}">
      <dgm:prSet/>
      <dgm:spPr/>
      <dgm:t>
        <a:bodyPr/>
        <a:lstStyle/>
        <a:p>
          <a:endParaRPr lang="en-GB"/>
        </a:p>
      </dgm:t>
    </dgm:pt>
    <dgm:pt modelId="{82290EC4-8C81-4A3D-94FF-94307B29300B}" type="sibTrans" cxnId="{D4B82979-FD24-4450-87B0-E3357F5F5E9A}">
      <dgm:prSet/>
      <dgm:spPr/>
      <dgm:t>
        <a:bodyPr/>
        <a:lstStyle/>
        <a:p>
          <a:endParaRPr lang="en-GB"/>
        </a:p>
      </dgm:t>
    </dgm:pt>
    <dgm:pt modelId="{FE8F6F9F-D50B-4360-BBED-034810AFA9D3}" type="pres">
      <dgm:prSet presAssocID="{8EF4FBEE-0E98-4D80-8349-9C43AC88E76F}" presName="Name0" presStyleCnt="0">
        <dgm:presLayoutVars>
          <dgm:dir/>
        </dgm:presLayoutVars>
      </dgm:prSet>
      <dgm:spPr/>
      <dgm:t>
        <a:bodyPr/>
        <a:lstStyle/>
        <a:p>
          <a:endParaRPr lang="en-GB"/>
        </a:p>
      </dgm:t>
    </dgm:pt>
    <dgm:pt modelId="{7D4CDA25-5091-44DB-BF24-91BB91F2F370}" type="pres">
      <dgm:prSet presAssocID="{76BE1FF3-DC37-4136-8A23-7C6A26E821C5}" presName="noChildren" presStyleCnt="0"/>
      <dgm:spPr/>
      <dgm:t>
        <a:bodyPr/>
        <a:lstStyle/>
        <a:p>
          <a:endParaRPr lang="en-GB"/>
        </a:p>
      </dgm:t>
    </dgm:pt>
    <dgm:pt modelId="{A1244AD9-6190-4A83-83DA-7C4C3911F2F7}" type="pres">
      <dgm:prSet presAssocID="{76BE1FF3-DC37-4136-8A23-7C6A26E821C5}" presName="gap" presStyleCnt="0"/>
      <dgm:spPr/>
      <dgm:t>
        <a:bodyPr/>
        <a:lstStyle/>
        <a:p>
          <a:endParaRPr lang="en-GB"/>
        </a:p>
      </dgm:t>
    </dgm:pt>
    <dgm:pt modelId="{DBC75EA4-7D47-474E-9835-9BA947CFBFAA}" type="pres">
      <dgm:prSet presAssocID="{76BE1FF3-DC37-4136-8A23-7C6A26E821C5}" presName="medCircle2" presStyleLbl="vennNode1" presStyleIdx="0" presStyleCnt="6" custLinFactNeighborX="-21611" custLinFactNeighborY="-76"/>
      <dgm:spPr>
        <a:xfrm>
          <a:off x="322508" y="383"/>
          <a:ext cx="486376" cy="486376"/>
        </a:xfrm>
        <a:prstGeom prst="ellipse">
          <a:avLst/>
        </a:prstGeom>
      </dgm:spPr>
      <dgm:t>
        <a:bodyPr/>
        <a:lstStyle/>
        <a:p>
          <a:endParaRPr lang="en-GB"/>
        </a:p>
      </dgm:t>
    </dgm:pt>
    <dgm:pt modelId="{7DFC2C1F-A81E-4F2A-B533-93B6E16CCCBD}" type="pres">
      <dgm:prSet presAssocID="{76BE1FF3-DC37-4136-8A23-7C6A26E821C5}" presName="txLvlOnly1" presStyleLbl="revTx" presStyleIdx="0" presStyleCnt="6" custScaleY="53423" custLinFactNeighborX="8499"/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2C0C0C4D-172A-4363-AC19-58C9342602EE}" type="pres">
      <dgm:prSet presAssocID="{0D06EBC0-3DF8-429B-AE8E-39E4F78B5292}" presName="noChildren" presStyleCnt="0"/>
      <dgm:spPr/>
      <dgm:t>
        <a:bodyPr/>
        <a:lstStyle/>
        <a:p>
          <a:endParaRPr lang="en-GB"/>
        </a:p>
      </dgm:t>
    </dgm:pt>
    <dgm:pt modelId="{13EA6766-73FC-4F12-8F47-D8488EE827BC}" type="pres">
      <dgm:prSet presAssocID="{0D06EBC0-3DF8-429B-AE8E-39E4F78B5292}" presName="gap" presStyleCnt="0"/>
      <dgm:spPr/>
      <dgm:t>
        <a:bodyPr/>
        <a:lstStyle/>
        <a:p>
          <a:endParaRPr lang="en-GB"/>
        </a:p>
      </dgm:t>
    </dgm:pt>
    <dgm:pt modelId="{1ADA22BA-8F93-4782-B1CA-D42180ECE199}" type="pres">
      <dgm:prSet presAssocID="{0D06EBC0-3DF8-429B-AE8E-39E4F78B5292}" presName="medCircle2" presStyleLbl="vennNode1" presStyleIdx="1" presStyleCnt="6" custLinFactNeighborX="-22557" custLinFactNeighborY="930"/>
      <dgm:spPr>
        <a:xfrm>
          <a:off x="322508" y="486760"/>
          <a:ext cx="486376" cy="486376"/>
        </a:xfrm>
        <a:prstGeom prst="ellipse">
          <a:avLst/>
        </a:prstGeom>
      </dgm:spPr>
      <dgm:t>
        <a:bodyPr/>
        <a:lstStyle/>
        <a:p>
          <a:endParaRPr lang="en-GB"/>
        </a:p>
      </dgm:t>
    </dgm:pt>
    <dgm:pt modelId="{8B110811-674C-479E-B2E1-DC41A8732F6F}" type="pres">
      <dgm:prSet presAssocID="{0D06EBC0-3DF8-429B-AE8E-39E4F78B5292}" presName="txLvlOnly1" presStyleLbl="revTx" presStyleIdx="1" presStyleCnt="6" custScaleY="61587" custLinFactNeighborX="8197" custLinFactNeighborY="1749"/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7C8CD7E1-7854-4D1D-955F-0F47EFA08647}" type="pres">
      <dgm:prSet presAssocID="{D1CE055A-6C42-4CCF-B37A-198035744EC6}" presName="noChildren" presStyleCnt="0"/>
      <dgm:spPr/>
      <dgm:t>
        <a:bodyPr/>
        <a:lstStyle/>
        <a:p>
          <a:endParaRPr lang="en-GB"/>
        </a:p>
      </dgm:t>
    </dgm:pt>
    <dgm:pt modelId="{1D27404C-C55B-438E-9079-A162819AAA9D}" type="pres">
      <dgm:prSet presAssocID="{D1CE055A-6C42-4CCF-B37A-198035744EC6}" presName="gap" presStyleCnt="0"/>
      <dgm:spPr/>
      <dgm:t>
        <a:bodyPr/>
        <a:lstStyle/>
        <a:p>
          <a:endParaRPr lang="en-GB"/>
        </a:p>
      </dgm:t>
    </dgm:pt>
    <dgm:pt modelId="{0DF236EC-53A8-4A1A-919D-F7AD9C43C773}" type="pres">
      <dgm:prSet presAssocID="{D1CE055A-6C42-4CCF-B37A-198035744EC6}" presName="medCircle2" presStyleLbl="vennNode1" presStyleIdx="2" presStyleCnt="6" custLinFactNeighborX="-22398" custLinFactNeighborY="930"/>
      <dgm:spPr>
        <a:xfrm>
          <a:off x="322508" y="973136"/>
          <a:ext cx="486376" cy="486376"/>
        </a:xfrm>
        <a:prstGeom prst="ellipse">
          <a:avLst/>
        </a:prstGeom>
      </dgm:spPr>
      <dgm:t>
        <a:bodyPr/>
        <a:lstStyle/>
        <a:p>
          <a:endParaRPr lang="en-GB"/>
        </a:p>
      </dgm:t>
    </dgm:pt>
    <dgm:pt modelId="{CBF8F2D0-038B-452F-8C32-28F3DB4BB8F0}" type="pres">
      <dgm:prSet presAssocID="{D1CE055A-6C42-4CCF-B37A-198035744EC6}" presName="txLvlOnly1" presStyleLbl="revTx" presStyleIdx="2" presStyleCnt="6" custScaleY="86927" custLinFactNeighborX="7822"/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99E0848D-BF83-4AB1-B8E6-364749FF6278}" type="pres">
      <dgm:prSet presAssocID="{CFF70BBD-FFEC-4A4B-93D0-9C18DB5BF284}" presName="noChildren" presStyleCnt="0"/>
      <dgm:spPr/>
      <dgm:t>
        <a:bodyPr/>
        <a:lstStyle/>
        <a:p>
          <a:endParaRPr lang="en-GB"/>
        </a:p>
      </dgm:t>
    </dgm:pt>
    <dgm:pt modelId="{6389622F-A077-44DF-ADE2-F991730CA98C}" type="pres">
      <dgm:prSet presAssocID="{CFF70BBD-FFEC-4A4B-93D0-9C18DB5BF284}" presName="gap" presStyleCnt="0"/>
      <dgm:spPr/>
      <dgm:t>
        <a:bodyPr/>
        <a:lstStyle/>
        <a:p>
          <a:endParaRPr lang="en-GB"/>
        </a:p>
      </dgm:t>
    </dgm:pt>
    <dgm:pt modelId="{EFF5563C-5EDA-4C8C-BF8A-2DFA82240B9D}" type="pres">
      <dgm:prSet presAssocID="{CFF70BBD-FFEC-4A4B-93D0-9C18DB5BF284}" presName="medCircle2" presStyleLbl="vennNode1" presStyleIdx="3" presStyleCnt="6" custLinFactNeighborX="-22274" custLinFactNeighborY="-565"/>
      <dgm:spPr>
        <a:xfrm>
          <a:off x="322508" y="1459512"/>
          <a:ext cx="486376" cy="486376"/>
        </a:xfrm>
        <a:prstGeom prst="ellipse">
          <a:avLst/>
        </a:prstGeom>
      </dgm:spPr>
      <dgm:t>
        <a:bodyPr/>
        <a:lstStyle/>
        <a:p>
          <a:endParaRPr lang="en-GB"/>
        </a:p>
      </dgm:t>
    </dgm:pt>
    <dgm:pt modelId="{5B83BD0B-D75D-461B-B70C-97627E903404}" type="pres">
      <dgm:prSet presAssocID="{CFF70BBD-FFEC-4A4B-93D0-9C18DB5BF284}" presName="txLvlOnly1" presStyleLbl="revTx" presStyleIdx="3" presStyleCnt="6" custScaleY="69589" custLinFactNeighborX="7449" custLinFactNeighborY="0"/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23E5E92C-BB6E-466E-AE82-469D215AD7A4}" type="pres">
      <dgm:prSet presAssocID="{2DD95419-E68F-47D2-A7D8-9613630454C6}" presName="noChildren" presStyleCnt="0"/>
      <dgm:spPr/>
      <dgm:t>
        <a:bodyPr/>
        <a:lstStyle/>
        <a:p>
          <a:endParaRPr lang="en-GB"/>
        </a:p>
      </dgm:t>
    </dgm:pt>
    <dgm:pt modelId="{7A40AE1F-7842-484C-80C3-83DE27C39E57}" type="pres">
      <dgm:prSet presAssocID="{2DD95419-E68F-47D2-A7D8-9613630454C6}" presName="gap" presStyleCnt="0"/>
      <dgm:spPr/>
      <dgm:t>
        <a:bodyPr/>
        <a:lstStyle/>
        <a:p>
          <a:endParaRPr lang="en-GB"/>
        </a:p>
      </dgm:t>
    </dgm:pt>
    <dgm:pt modelId="{52F80798-5D6C-47A6-A8F3-A4BF6DD3505E}" type="pres">
      <dgm:prSet presAssocID="{2DD95419-E68F-47D2-A7D8-9613630454C6}" presName="medCircle2" presStyleLbl="vennNode1" presStyleIdx="4" presStyleCnt="6" custLinFactNeighborX="-21555" custLinFactNeighborY="831"/>
      <dgm:spPr>
        <a:xfrm>
          <a:off x="322508" y="1945888"/>
          <a:ext cx="486376" cy="486376"/>
        </a:xfrm>
        <a:prstGeom prst="ellipse">
          <a:avLst/>
        </a:prstGeom>
      </dgm:spPr>
      <dgm:t>
        <a:bodyPr/>
        <a:lstStyle/>
        <a:p>
          <a:endParaRPr lang="en-GB"/>
        </a:p>
      </dgm:t>
    </dgm:pt>
    <dgm:pt modelId="{8F886B9C-A692-41FA-965C-DDEEF824F927}" type="pres">
      <dgm:prSet presAssocID="{2DD95419-E68F-47D2-A7D8-9613630454C6}" presName="txLvlOnly1" presStyleLbl="revTx" presStyleIdx="4" presStyleCnt="6" custScaleY="75328" custLinFactNeighborX="6460" custLinFactNeighborY="-3498"/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5C523BDB-F6AD-41BB-9BDE-19E5568E271D}" type="pres">
      <dgm:prSet presAssocID="{39BEAC77-9C86-4064-95AB-738884FBCB8B}" presName="noChildren" presStyleCnt="0"/>
      <dgm:spPr/>
    </dgm:pt>
    <dgm:pt modelId="{AF92A416-7DC6-4375-BFE6-00EE0A2EBF45}" type="pres">
      <dgm:prSet presAssocID="{39BEAC77-9C86-4064-95AB-738884FBCB8B}" presName="gap" presStyleCnt="0"/>
      <dgm:spPr/>
    </dgm:pt>
    <dgm:pt modelId="{4156F54F-1961-496A-9C26-E02F2E6C367F}" type="pres">
      <dgm:prSet presAssocID="{39BEAC77-9C86-4064-95AB-738884FBCB8B}" presName="medCircle2" presStyleLbl="vennNode1" presStyleIdx="5" presStyleCnt="6" custLinFactNeighborX="-41181" custLinFactNeighborY="1699"/>
      <dgm:spPr/>
    </dgm:pt>
    <dgm:pt modelId="{DF603D5E-0106-4D27-B0C5-E1B662F65014}" type="pres">
      <dgm:prSet presAssocID="{39BEAC77-9C86-4064-95AB-738884FBCB8B}" presName="txLvlOnly1" presStyleLbl="revTx" presStyleIdx="5" presStyleCnt="6" custScaleX="84181" custScaleY="102866" custLinFactNeighborX="-5369" custLinFactNeighborY="265"/>
      <dgm:spPr/>
      <dgm:t>
        <a:bodyPr/>
        <a:lstStyle/>
        <a:p>
          <a:endParaRPr lang="en-GB"/>
        </a:p>
      </dgm:t>
    </dgm:pt>
  </dgm:ptLst>
  <dgm:cxnLst>
    <dgm:cxn modelId="{0F824DFF-3867-452A-9987-1CA0BA8BE703}" srcId="{8EF4FBEE-0E98-4D80-8349-9C43AC88E76F}" destId="{D1CE055A-6C42-4CCF-B37A-198035744EC6}" srcOrd="2" destOrd="0" parTransId="{7C44055E-1ADF-4524-9E7C-895A9DE33315}" sibTransId="{FC7B931B-2795-44D2-8569-8FB39B6AB574}"/>
    <dgm:cxn modelId="{C48CD78A-A7A4-4966-969A-1D687AED2CA1}" type="presOf" srcId="{76BE1FF3-DC37-4136-8A23-7C6A26E821C5}" destId="{7DFC2C1F-A81E-4F2A-B533-93B6E16CCCBD}" srcOrd="0" destOrd="0" presId="urn:microsoft.com/office/officeart/2008/layout/VerticalCircleList"/>
    <dgm:cxn modelId="{9DF379CF-04E2-41B4-B684-B0739BFD17DB}" type="presOf" srcId="{2DD95419-E68F-47D2-A7D8-9613630454C6}" destId="{8F886B9C-A692-41FA-965C-DDEEF824F927}" srcOrd="0" destOrd="0" presId="urn:microsoft.com/office/officeart/2008/layout/VerticalCircleList"/>
    <dgm:cxn modelId="{DFA0C167-BFEB-4515-AA38-3C679B605F00}" srcId="{8EF4FBEE-0E98-4D80-8349-9C43AC88E76F}" destId="{0D06EBC0-3DF8-429B-AE8E-39E4F78B5292}" srcOrd="1" destOrd="0" parTransId="{9890CC05-3421-4FF8-9ACA-B212B9D7C7A1}" sibTransId="{1A1063E0-88EF-42FF-88A1-C0733E798084}"/>
    <dgm:cxn modelId="{2D8D49E4-42BB-47CB-B5E6-9E0A24DF7C3F}" srcId="{8EF4FBEE-0E98-4D80-8349-9C43AC88E76F}" destId="{CFF70BBD-FFEC-4A4B-93D0-9C18DB5BF284}" srcOrd="3" destOrd="0" parTransId="{F9220AEC-430A-4B88-B649-9E819A48BF54}" sibTransId="{8936F224-6638-4D6D-8FF2-C261D593F957}"/>
    <dgm:cxn modelId="{D4B82979-FD24-4450-87B0-E3357F5F5E9A}" srcId="{8EF4FBEE-0E98-4D80-8349-9C43AC88E76F}" destId="{39BEAC77-9C86-4064-95AB-738884FBCB8B}" srcOrd="5" destOrd="0" parTransId="{4139F8F8-E5F1-4676-8578-3C673E507FD8}" sibTransId="{82290EC4-8C81-4A3D-94FF-94307B29300B}"/>
    <dgm:cxn modelId="{5F4AB564-08EC-4F55-8A3E-FF9AD90011D8}" type="presOf" srcId="{CFF70BBD-FFEC-4A4B-93D0-9C18DB5BF284}" destId="{5B83BD0B-D75D-461B-B70C-97627E903404}" srcOrd="0" destOrd="0" presId="urn:microsoft.com/office/officeart/2008/layout/VerticalCircleList"/>
    <dgm:cxn modelId="{F34A79F0-77F7-4E57-BD21-71A17658994D}" type="presOf" srcId="{D1CE055A-6C42-4CCF-B37A-198035744EC6}" destId="{CBF8F2D0-038B-452F-8C32-28F3DB4BB8F0}" srcOrd="0" destOrd="0" presId="urn:microsoft.com/office/officeart/2008/layout/VerticalCircleList"/>
    <dgm:cxn modelId="{0D880C5B-769C-4E38-BD96-CF2295BFC812}" type="presOf" srcId="{8EF4FBEE-0E98-4D80-8349-9C43AC88E76F}" destId="{FE8F6F9F-D50B-4360-BBED-034810AFA9D3}" srcOrd="0" destOrd="0" presId="urn:microsoft.com/office/officeart/2008/layout/VerticalCircleList"/>
    <dgm:cxn modelId="{838C0A14-2C51-4C5E-8F07-E9B2FA1080F6}" type="presOf" srcId="{0D06EBC0-3DF8-429B-AE8E-39E4F78B5292}" destId="{8B110811-674C-479E-B2E1-DC41A8732F6F}" srcOrd="0" destOrd="0" presId="urn:microsoft.com/office/officeart/2008/layout/VerticalCircleList"/>
    <dgm:cxn modelId="{3F9E4BC4-7AE5-432E-AD22-367843773B10}" type="presOf" srcId="{39BEAC77-9C86-4064-95AB-738884FBCB8B}" destId="{DF603D5E-0106-4D27-B0C5-E1B662F65014}" srcOrd="0" destOrd="0" presId="urn:microsoft.com/office/officeart/2008/layout/VerticalCircleList"/>
    <dgm:cxn modelId="{D21E6FB7-170A-458B-9343-D661BA0DA9FB}" srcId="{8EF4FBEE-0E98-4D80-8349-9C43AC88E76F}" destId="{76BE1FF3-DC37-4136-8A23-7C6A26E821C5}" srcOrd="0" destOrd="0" parTransId="{06CEB464-6095-4164-B989-43769925D740}" sibTransId="{4BCA4184-F793-40F1-8540-E18CFBC3B58A}"/>
    <dgm:cxn modelId="{C2F4778F-38CA-4D49-9629-AFC78A615CE4}" srcId="{8EF4FBEE-0E98-4D80-8349-9C43AC88E76F}" destId="{2DD95419-E68F-47D2-A7D8-9613630454C6}" srcOrd="4" destOrd="0" parTransId="{B023F024-01EA-4E2D-9CD9-2C909C26CDC0}" sibTransId="{277ED8A3-EB81-45C3-9322-0934A0FAB5AB}"/>
    <dgm:cxn modelId="{2F4F3D72-C44D-4405-80A5-BA04EAFE3650}" type="presParOf" srcId="{FE8F6F9F-D50B-4360-BBED-034810AFA9D3}" destId="{7D4CDA25-5091-44DB-BF24-91BB91F2F370}" srcOrd="0" destOrd="0" presId="urn:microsoft.com/office/officeart/2008/layout/VerticalCircleList"/>
    <dgm:cxn modelId="{4C5BB29D-C4DB-426C-8968-92A864155D86}" type="presParOf" srcId="{7D4CDA25-5091-44DB-BF24-91BB91F2F370}" destId="{A1244AD9-6190-4A83-83DA-7C4C3911F2F7}" srcOrd="0" destOrd="0" presId="urn:microsoft.com/office/officeart/2008/layout/VerticalCircleList"/>
    <dgm:cxn modelId="{68B48A76-4132-479B-A212-FF076B74ADD5}" type="presParOf" srcId="{7D4CDA25-5091-44DB-BF24-91BB91F2F370}" destId="{DBC75EA4-7D47-474E-9835-9BA947CFBFAA}" srcOrd="1" destOrd="0" presId="urn:microsoft.com/office/officeart/2008/layout/VerticalCircleList"/>
    <dgm:cxn modelId="{B5EAECD6-74E5-4C7F-9BEA-2E86F3D27889}" type="presParOf" srcId="{7D4CDA25-5091-44DB-BF24-91BB91F2F370}" destId="{7DFC2C1F-A81E-4F2A-B533-93B6E16CCCBD}" srcOrd="2" destOrd="0" presId="urn:microsoft.com/office/officeart/2008/layout/VerticalCircleList"/>
    <dgm:cxn modelId="{E4613DF7-C9FC-474A-9A88-3D655CC247D2}" type="presParOf" srcId="{FE8F6F9F-D50B-4360-BBED-034810AFA9D3}" destId="{2C0C0C4D-172A-4363-AC19-58C9342602EE}" srcOrd="1" destOrd="0" presId="urn:microsoft.com/office/officeart/2008/layout/VerticalCircleList"/>
    <dgm:cxn modelId="{DEF5627C-CDC4-448A-A54E-DFAB6B4F636F}" type="presParOf" srcId="{2C0C0C4D-172A-4363-AC19-58C9342602EE}" destId="{13EA6766-73FC-4F12-8F47-D8488EE827BC}" srcOrd="0" destOrd="0" presId="urn:microsoft.com/office/officeart/2008/layout/VerticalCircleList"/>
    <dgm:cxn modelId="{F7B5CC33-F40B-4C37-A567-45F38B70BC61}" type="presParOf" srcId="{2C0C0C4D-172A-4363-AC19-58C9342602EE}" destId="{1ADA22BA-8F93-4782-B1CA-D42180ECE199}" srcOrd="1" destOrd="0" presId="urn:microsoft.com/office/officeart/2008/layout/VerticalCircleList"/>
    <dgm:cxn modelId="{0ED404E8-C9A4-4F2E-B6AA-DAD0A20B20E5}" type="presParOf" srcId="{2C0C0C4D-172A-4363-AC19-58C9342602EE}" destId="{8B110811-674C-479E-B2E1-DC41A8732F6F}" srcOrd="2" destOrd="0" presId="urn:microsoft.com/office/officeart/2008/layout/VerticalCircleList"/>
    <dgm:cxn modelId="{D0D40385-E1AE-400E-8948-8539E8F281FC}" type="presParOf" srcId="{FE8F6F9F-D50B-4360-BBED-034810AFA9D3}" destId="{7C8CD7E1-7854-4D1D-955F-0F47EFA08647}" srcOrd="2" destOrd="0" presId="urn:microsoft.com/office/officeart/2008/layout/VerticalCircleList"/>
    <dgm:cxn modelId="{50860223-29BA-4195-A253-08361303A13C}" type="presParOf" srcId="{7C8CD7E1-7854-4D1D-955F-0F47EFA08647}" destId="{1D27404C-C55B-438E-9079-A162819AAA9D}" srcOrd="0" destOrd="0" presId="urn:microsoft.com/office/officeart/2008/layout/VerticalCircleList"/>
    <dgm:cxn modelId="{DB7239DC-043E-4441-8B6D-B8422985758F}" type="presParOf" srcId="{7C8CD7E1-7854-4D1D-955F-0F47EFA08647}" destId="{0DF236EC-53A8-4A1A-919D-F7AD9C43C773}" srcOrd="1" destOrd="0" presId="urn:microsoft.com/office/officeart/2008/layout/VerticalCircleList"/>
    <dgm:cxn modelId="{673D41A4-CD9D-4AF6-937D-C409819F8BF1}" type="presParOf" srcId="{7C8CD7E1-7854-4D1D-955F-0F47EFA08647}" destId="{CBF8F2D0-038B-452F-8C32-28F3DB4BB8F0}" srcOrd="2" destOrd="0" presId="urn:microsoft.com/office/officeart/2008/layout/VerticalCircleList"/>
    <dgm:cxn modelId="{2ACFBCDE-22B5-4B4C-8BBB-873E6C59EB7F}" type="presParOf" srcId="{FE8F6F9F-D50B-4360-BBED-034810AFA9D3}" destId="{99E0848D-BF83-4AB1-B8E6-364749FF6278}" srcOrd="3" destOrd="0" presId="urn:microsoft.com/office/officeart/2008/layout/VerticalCircleList"/>
    <dgm:cxn modelId="{DF952E3A-34FC-4C20-A235-A0A5C7C13A77}" type="presParOf" srcId="{99E0848D-BF83-4AB1-B8E6-364749FF6278}" destId="{6389622F-A077-44DF-ADE2-F991730CA98C}" srcOrd="0" destOrd="0" presId="urn:microsoft.com/office/officeart/2008/layout/VerticalCircleList"/>
    <dgm:cxn modelId="{C2825A8A-CF9E-47A5-8A66-C092036C50D2}" type="presParOf" srcId="{99E0848D-BF83-4AB1-B8E6-364749FF6278}" destId="{EFF5563C-5EDA-4C8C-BF8A-2DFA82240B9D}" srcOrd="1" destOrd="0" presId="urn:microsoft.com/office/officeart/2008/layout/VerticalCircleList"/>
    <dgm:cxn modelId="{85F319D5-2A8C-42C8-B716-FE78B184F03A}" type="presParOf" srcId="{99E0848D-BF83-4AB1-B8E6-364749FF6278}" destId="{5B83BD0B-D75D-461B-B70C-97627E903404}" srcOrd="2" destOrd="0" presId="urn:microsoft.com/office/officeart/2008/layout/VerticalCircleList"/>
    <dgm:cxn modelId="{97132984-8F6D-422E-94D4-998BF8C7FB17}" type="presParOf" srcId="{FE8F6F9F-D50B-4360-BBED-034810AFA9D3}" destId="{23E5E92C-BB6E-466E-AE82-469D215AD7A4}" srcOrd="4" destOrd="0" presId="urn:microsoft.com/office/officeart/2008/layout/VerticalCircleList"/>
    <dgm:cxn modelId="{DCAA4E4E-5C32-4BF6-967D-0BBFAC9B8E24}" type="presParOf" srcId="{23E5E92C-BB6E-466E-AE82-469D215AD7A4}" destId="{7A40AE1F-7842-484C-80C3-83DE27C39E57}" srcOrd="0" destOrd="0" presId="urn:microsoft.com/office/officeart/2008/layout/VerticalCircleList"/>
    <dgm:cxn modelId="{9BBE02AE-FBB2-4312-BD46-C7AD0AF9A3BF}" type="presParOf" srcId="{23E5E92C-BB6E-466E-AE82-469D215AD7A4}" destId="{52F80798-5D6C-47A6-A8F3-A4BF6DD3505E}" srcOrd="1" destOrd="0" presId="urn:microsoft.com/office/officeart/2008/layout/VerticalCircleList"/>
    <dgm:cxn modelId="{42BB5EB7-B0C6-4093-B66C-0BF60E223E0B}" type="presParOf" srcId="{23E5E92C-BB6E-466E-AE82-469D215AD7A4}" destId="{8F886B9C-A692-41FA-965C-DDEEF824F927}" srcOrd="2" destOrd="0" presId="urn:microsoft.com/office/officeart/2008/layout/VerticalCircleList"/>
    <dgm:cxn modelId="{22C68C64-E31D-4B62-A7F7-FB15EBBC35C7}" type="presParOf" srcId="{FE8F6F9F-D50B-4360-BBED-034810AFA9D3}" destId="{5C523BDB-F6AD-41BB-9BDE-19E5568E271D}" srcOrd="5" destOrd="0" presId="urn:microsoft.com/office/officeart/2008/layout/VerticalCircleList"/>
    <dgm:cxn modelId="{6AA469BE-8CDD-40BC-B33A-2AFDCD4D5D3A}" type="presParOf" srcId="{5C523BDB-F6AD-41BB-9BDE-19E5568E271D}" destId="{AF92A416-7DC6-4375-BFE6-00EE0A2EBF45}" srcOrd="0" destOrd="0" presId="urn:microsoft.com/office/officeart/2008/layout/VerticalCircleList"/>
    <dgm:cxn modelId="{4FAD8DA6-9C00-440C-A7AD-D361E87588AA}" type="presParOf" srcId="{5C523BDB-F6AD-41BB-9BDE-19E5568E271D}" destId="{4156F54F-1961-496A-9C26-E02F2E6C367F}" srcOrd="1" destOrd="0" presId="urn:microsoft.com/office/officeart/2008/layout/VerticalCircleList"/>
    <dgm:cxn modelId="{87F62E97-EBAA-4A75-ADCA-2CE3478092DB}" type="presParOf" srcId="{5C523BDB-F6AD-41BB-9BDE-19E5568E271D}" destId="{DF603D5E-0106-4D27-B0C5-E1B662F65014}" srcOrd="2" destOrd="0" presId="urn:microsoft.com/office/officeart/2008/layout/VerticalCircle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A458EB-12A3-4A59-8FA7-0AA321EB1E11}" type="doc">
      <dgm:prSet loTypeId="urn:microsoft.com/office/officeart/2005/8/layout/radial2" loCatId="relationship" qsTypeId="urn:microsoft.com/office/officeart/2005/8/quickstyle/simple1" qsCatId="simple" csTypeId="urn:microsoft.com/office/officeart/2005/8/colors/colorful4" csCatId="colorful" phldr="1"/>
      <dgm:spPr/>
    </dgm:pt>
    <dgm:pt modelId="{85956C05-4362-408F-831B-CF0956D76A75}">
      <dgm:prSet phldrT="[Text]" custT="1"/>
      <dgm:spPr/>
      <dgm:t>
        <a:bodyPr/>
        <a:lstStyle/>
        <a:p>
          <a:pPr algn="ctr"/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An award statement issued by Dept. of work &amp; Pensions (DWP</a:t>
          </a:r>
        </a:p>
      </dgm:t>
    </dgm:pt>
    <dgm:pt modelId="{A4B01E38-6292-4707-8475-DA7C66BB1F0B}" type="parTrans" cxnId="{C32F5E67-D9A9-4D33-BA43-BB8292946690}">
      <dgm:prSet/>
      <dgm:spPr/>
      <dgm:t>
        <a:bodyPr/>
        <a:lstStyle/>
        <a:p>
          <a:pPr algn="ctr"/>
          <a:endParaRPr lang="en-GB"/>
        </a:p>
      </dgm:t>
    </dgm:pt>
    <dgm:pt modelId="{7125B36C-D067-4D44-A1D2-96AB8FB6C7DF}" type="sibTrans" cxnId="{C32F5E67-D9A9-4D33-BA43-BB8292946690}">
      <dgm:prSet/>
      <dgm:spPr/>
      <dgm:t>
        <a:bodyPr/>
        <a:lstStyle/>
        <a:p>
          <a:pPr algn="ctr"/>
          <a:endParaRPr lang="en-GB"/>
        </a:p>
      </dgm:t>
    </dgm:pt>
    <dgm:pt modelId="{752E2562-D0C3-4346-8694-C338B0C07AE9}">
      <dgm:prSet phldrT="[Text]" custT="1"/>
      <dgm:spPr/>
      <dgm:t>
        <a:bodyPr/>
        <a:lstStyle/>
        <a:p>
          <a:pPr algn="ctr"/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An award statement issued by HMRC</a:t>
          </a:r>
        </a:p>
      </dgm:t>
    </dgm:pt>
    <dgm:pt modelId="{215F9709-E23F-4FA8-AF2B-166457C5F346}" type="parTrans" cxnId="{639FB605-B6A6-4F95-AC5C-B3A9CFAE9490}">
      <dgm:prSet/>
      <dgm:spPr/>
      <dgm:t>
        <a:bodyPr/>
        <a:lstStyle/>
        <a:p>
          <a:pPr algn="ctr"/>
          <a:endParaRPr lang="en-GB"/>
        </a:p>
      </dgm:t>
    </dgm:pt>
    <dgm:pt modelId="{7FD05E6F-93EF-4662-A32D-D41512F39CEB}" type="sibTrans" cxnId="{639FB605-B6A6-4F95-AC5C-B3A9CFAE9490}">
      <dgm:prSet/>
      <dgm:spPr/>
      <dgm:t>
        <a:bodyPr/>
        <a:lstStyle/>
        <a:p>
          <a:pPr algn="ctr"/>
          <a:endParaRPr lang="en-GB"/>
        </a:p>
      </dgm:t>
    </dgm:pt>
    <dgm:pt modelId="{3A5B286C-8C7C-4755-B50A-0B58CA2DFF8B}">
      <dgm:prSet phldrT="[Text]" custT="1"/>
      <dgm:spPr/>
      <dgm:t>
        <a:bodyPr/>
        <a:lstStyle/>
        <a:p>
          <a:pPr algn="ctr"/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A legal aid certificate</a:t>
          </a:r>
        </a:p>
      </dgm:t>
    </dgm:pt>
    <dgm:pt modelId="{9C102879-7240-4141-9BC4-DB5707507914}" type="parTrans" cxnId="{D676FB80-D023-46C1-B65F-87697AE53364}">
      <dgm:prSet/>
      <dgm:spPr/>
      <dgm:t>
        <a:bodyPr/>
        <a:lstStyle/>
        <a:p>
          <a:pPr algn="ctr"/>
          <a:endParaRPr lang="en-GB"/>
        </a:p>
      </dgm:t>
    </dgm:pt>
    <dgm:pt modelId="{2AD3322A-2ABE-4177-9B65-EF4DAFA995F2}" type="sibTrans" cxnId="{D676FB80-D023-46C1-B65F-87697AE53364}">
      <dgm:prSet/>
      <dgm:spPr/>
      <dgm:t>
        <a:bodyPr/>
        <a:lstStyle/>
        <a:p>
          <a:pPr algn="ctr"/>
          <a:endParaRPr lang="en-GB"/>
        </a:p>
      </dgm:t>
    </dgm:pt>
    <dgm:pt modelId="{84B1FA4C-A002-4BE9-A0D6-5A6D16BEB786}" type="pres">
      <dgm:prSet presAssocID="{A7A458EB-12A3-4A59-8FA7-0AA321EB1E11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74CA0B43-33F6-4986-B7B0-3BCEDA105533}" type="pres">
      <dgm:prSet presAssocID="{A7A458EB-12A3-4A59-8FA7-0AA321EB1E11}" presName="cycle" presStyleCnt="0"/>
      <dgm:spPr/>
    </dgm:pt>
    <dgm:pt modelId="{43E0338D-8454-4DF3-912B-A6C8E729668F}" type="pres">
      <dgm:prSet presAssocID="{A7A458EB-12A3-4A59-8FA7-0AA321EB1E11}" presName="centerShape" presStyleCnt="0"/>
      <dgm:spPr/>
    </dgm:pt>
    <dgm:pt modelId="{B5B956D3-2D7D-40F4-A03D-199A53DEA936}" type="pres">
      <dgm:prSet presAssocID="{A7A458EB-12A3-4A59-8FA7-0AA321EB1E11}" presName="connSite" presStyleLbl="node1" presStyleIdx="0" presStyleCnt="4"/>
      <dgm:spPr/>
    </dgm:pt>
    <dgm:pt modelId="{727997C4-A19A-4EAD-9CEA-F0F2994BBBD5}" type="pres">
      <dgm:prSet presAssocID="{A7A458EB-12A3-4A59-8FA7-0AA321EB1E11}" presName="visible" presStyleLbl="node1" presStyleIdx="0" presStyleCnt="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F543CD3A-4084-4DC7-AC9E-EEDED5E89292}" type="pres">
      <dgm:prSet presAssocID="{A4B01E38-6292-4707-8475-DA7C66BB1F0B}" presName="Name25" presStyleLbl="parChTrans1D1" presStyleIdx="0" presStyleCnt="3"/>
      <dgm:spPr/>
      <dgm:t>
        <a:bodyPr/>
        <a:lstStyle/>
        <a:p>
          <a:endParaRPr lang="en-GB"/>
        </a:p>
      </dgm:t>
    </dgm:pt>
    <dgm:pt modelId="{151E1ACC-C198-4508-AA8C-3D20D0EE287B}" type="pres">
      <dgm:prSet presAssocID="{85956C05-4362-408F-831B-CF0956D76A75}" presName="node" presStyleCnt="0"/>
      <dgm:spPr/>
    </dgm:pt>
    <dgm:pt modelId="{D6AD7509-02A1-4772-9389-AE03A3B82FBF}" type="pres">
      <dgm:prSet presAssocID="{85956C05-4362-408F-831B-CF0956D76A75}" presName="parentNode" presStyleLbl="node1" presStyleIdx="1" presStyleCnt="4" custScaleX="176483" custScaleY="11076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3D657C3-79C1-4138-97C5-2B82140A7D40}" type="pres">
      <dgm:prSet presAssocID="{85956C05-4362-408F-831B-CF0956D76A75}" presName="childNode" presStyleLbl="revTx" presStyleIdx="0" presStyleCnt="0">
        <dgm:presLayoutVars>
          <dgm:bulletEnabled val="1"/>
        </dgm:presLayoutVars>
      </dgm:prSet>
      <dgm:spPr/>
    </dgm:pt>
    <dgm:pt modelId="{C90F0B32-2D93-4048-B124-A3BD8F6FB3B7}" type="pres">
      <dgm:prSet presAssocID="{215F9709-E23F-4FA8-AF2B-166457C5F346}" presName="Name25" presStyleLbl="parChTrans1D1" presStyleIdx="1" presStyleCnt="3"/>
      <dgm:spPr/>
      <dgm:t>
        <a:bodyPr/>
        <a:lstStyle/>
        <a:p>
          <a:endParaRPr lang="en-GB"/>
        </a:p>
      </dgm:t>
    </dgm:pt>
    <dgm:pt modelId="{C7C817FA-0A8D-4769-96AD-D0E33F1755E0}" type="pres">
      <dgm:prSet presAssocID="{752E2562-D0C3-4346-8694-C338B0C07AE9}" presName="node" presStyleCnt="0"/>
      <dgm:spPr/>
    </dgm:pt>
    <dgm:pt modelId="{8A184949-9644-4A61-9F47-86DF4904AEC1}" type="pres">
      <dgm:prSet presAssocID="{752E2562-D0C3-4346-8694-C338B0C07AE9}" presName="parentNode" presStyleLbl="node1" presStyleIdx="2" presStyleCnt="4" custScaleX="171934" custScaleY="123532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E8CA38D-B115-4091-89AC-F9282F5251F7}" type="pres">
      <dgm:prSet presAssocID="{752E2562-D0C3-4346-8694-C338B0C07AE9}" presName="childNode" presStyleLbl="revTx" presStyleIdx="0" presStyleCnt="0">
        <dgm:presLayoutVars>
          <dgm:bulletEnabled val="1"/>
        </dgm:presLayoutVars>
      </dgm:prSet>
      <dgm:spPr/>
    </dgm:pt>
    <dgm:pt modelId="{85D154A0-8AA5-4466-BE01-D962735922FF}" type="pres">
      <dgm:prSet presAssocID="{9C102879-7240-4141-9BC4-DB5707507914}" presName="Name25" presStyleLbl="parChTrans1D1" presStyleIdx="2" presStyleCnt="3"/>
      <dgm:spPr/>
      <dgm:t>
        <a:bodyPr/>
        <a:lstStyle/>
        <a:p>
          <a:endParaRPr lang="en-GB"/>
        </a:p>
      </dgm:t>
    </dgm:pt>
    <dgm:pt modelId="{3D23606D-1128-4879-847F-8A7E7AB0A308}" type="pres">
      <dgm:prSet presAssocID="{3A5B286C-8C7C-4755-B50A-0B58CA2DFF8B}" presName="node" presStyleCnt="0"/>
      <dgm:spPr/>
    </dgm:pt>
    <dgm:pt modelId="{511C4642-7D05-4E89-8067-EC7C23247EB7}" type="pres">
      <dgm:prSet presAssocID="{3A5B286C-8C7C-4755-B50A-0B58CA2DFF8B}" presName="parentNode" presStyleLbl="node1" presStyleIdx="3" presStyleCnt="4" custScaleX="155344" custScaleY="103519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02EC826-04F9-4B4A-99A1-B4091FCB95CB}" type="pres">
      <dgm:prSet presAssocID="{3A5B286C-8C7C-4755-B50A-0B58CA2DFF8B}" presName="childNode" presStyleLbl="revTx" presStyleIdx="0" presStyleCnt="0">
        <dgm:presLayoutVars>
          <dgm:bulletEnabled val="1"/>
        </dgm:presLayoutVars>
      </dgm:prSet>
      <dgm:spPr/>
    </dgm:pt>
  </dgm:ptLst>
  <dgm:cxnLst>
    <dgm:cxn modelId="{639FB605-B6A6-4F95-AC5C-B3A9CFAE9490}" srcId="{A7A458EB-12A3-4A59-8FA7-0AA321EB1E11}" destId="{752E2562-D0C3-4346-8694-C338B0C07AE9}" srcOrd="1" destOrd="0" parTransId="{215F9709-E23F-4FA8-AF2B-166457C5F346}" sibTransId="{7FD05E6F-93EF-4662-A32D-D41512F39CEB}"/>
    <dgm:cxn modelId="{BE0A31F7-3561-4283-8894-5BB32D477FAC}" type="presOf" srcId="{A7A458EB-12A3-4A59-8FA7-0AA321EB1E11}" destId="{84B1FA4C-A002-4BE9-A0D6-5A6D16BEB786}" srcOrd="0" destOrd="0" presId="urn:microsoft.com/office/officeart/2005/8/layout/radial2"/>
    <dgm:cxn modelId="{E16269F5-4A18-4A5A-B6B0-2B2F7FDFC6B3}" type="presOf" srcId="{85956C05-4362-408F-831B-CF0956D76A75}" destId="{D6AD7509-02A1-4772-9389-AE03A3B82FBF}" srcOrd="0" destOrd="0" presId="urn:microsoft.com/office/officeart/2005/8/layout/radial2"/>
    <dgm:cxn modelId="{C32F5E67-D9A9-4D33-BA43-BB8292946690}" srcId="{A7A458EB-12A3-4A59-8FA7-0AA321EB1E11}" destId="{85956C05-4362-408F-831B-CF0956D76A75}" srcOrd="0" destOrd="0" parTransId="{A4B01E38-6292-4707-8475-DA7C66BB1F0B}" sibTransId="{7125B36C-D067-4D44-A1D2-96AB8FB6C7DF}"/>
    <dgm:cxn modelId="{8E38B2F5-B027-4D6A-98B9-62524CA58C2B}" type="presOf" srcId="{A4B01E38-6292-4707-8475-DA7C66BB1F0B}" destId="{F543CD3A-4084-4DC7-AC9E-EEDED5E89292}" srcOrd="0" destOrd="0" presId="urn:microsoft.com/office/officeart/2005/8/layout/radial2"/>
    <dgm:cxn modelId="{D676FB80-D023-46C1-B65F-87697AE53364}" srcId="{A7A458EB-12A3-4A59-8FA7-0AA321EB1E11}" destId="{3A5B286C-8C7C-4755-B50A-0B58CA2DFF8B}" srcOrd="2" destOrd="0" parTransId="{9C102879-7240-4141-9BC4-DB5707507914}" sibTransId="{2AD3322A-2ABE-4177-9B65-EF4DAFA995F2}"/>
    <dgm:cxn modelId="{B8E27866-9C25-4097-A710-502C17EE114F}" type="presOf" srcId="{752E2562-D0C3-4346-8694-C338B0C07AE9}" destId="{8A184949-9644-4A61-9F47-86DF4904AEC1}" srcOrd="0" destOrd="0" presId="urn:microsoft.com/office/officeart/2005/8/layout/radial2"/>
    <dgm:cxn modelId="{AA2E1E66-BDF7-4F0D-B10D-5480E4C3C62D}" type="presOf" srcId="{3A5B286C-8C7C-4755-B50A-0B58CA2DFF8B}" destId="{511C4642-7D05-4E89-8067-EC7C23247EB7}" srcOrd="0" destOrd="0" presId="urn:microsoft.com/office/officeart/2005/8/layout/radial2"/>
    <dgm:cxn modelId="{A873CC4A-F817-4B8A-81D6-BCE0AA43570E}" type="presOf" srcId="{9C102879-7240-4141-9BC4-DB5707507914}" destId="{85D154A0-8AA5-4466-BE01-D962735922FF}" srcOrd="0" destOrd="0" presId="urn:microsoft.com/office/officeart/2005/8/layout/radial2"/>
    <dgm:cxn modelId="{46F13175-802E-41FC-AFF8-1A33A6DADC79}" type="presOf" srcId="{215F9709-E23F-4FA8-AF2B-166457C5F346}" destId="{C90F0B32-2D93-4048-B124-A3BD8F6FB3B7}" srcOrd="0" destOrd="0" presId="urn:microsoft.com/office/officeart/2005/8/layout/radial2"/>
    <dgm:cxn modelId="{9A13BC48-AC63-4E1B-A764-13EF52B99191}" type="presParOf" srcId="{84B1FA4C-A002-4BE9-A0D6-5A6D16BEB786}" destId="{74CA0B43-33F6-4986-B7B0-3BCEDA105533}" srcOrd="0" destOrd="0" presId="urn:microsoft.com/office/officeart/2005/8/layout/radial2"/>
    <dgm:cxn modelId="{6476C397-5442-4573-BC24-D12D27FD3124}" type="presParOf" srcId="{74CA0B43-33F6-4986-B7B0-3BCEDA105533}" destId="{43E0338D-8454-4DF3-912B-A6C8E729668F}" srcOrd="0" destOrd="0" presId="urn:microsoft.com/office/officeart/2005/8/layout/radial2"/>
    <dgm:cxn modelId="{9C85A370-27FA-4651-AD72-11B3AF921C39}" type="presParOf" srcId="{43E0338D-8454-4DF3-912B-A6C8E729668F}" destId="{B5B956D3-2D7D-40F4-A03D-199A53DEA936}" srcOrd="0" destOrd="0" presId="urn:microsoft.com/office/officeart/2005/8/layout/radial2"/>
    <dgm:cxn modelId="{2941831A-5616-4348-8A5A-1573386E2AA5}" type="presParOf" srcId="{43E0338D-8454-4DF3-912B-A6C8E729668F}" destId="{727997C4-A19A-4EAD-9CEA-F0F2994BBBD5}" srcOrd="1" destOrd="0" presId="urn:microsoft.com/office/officeart/2005/8/layout/radial2"/>
    <dgm:cxn modelId="{5B92B021-A06F-4354-8B15-4F68B748DCAE}" type="presParOf" srcId="{74CA0B43-33F6-4986-B7B0-3BCEDA105533}" destId="{F543CD3A-4084-4DC7-AC9E-EEDED5E89292}" srcOrd="1" destOrd="0" presId="urn:microsoft.com/office/officeart/2005/8/layout/radial2"/>
    <dgm:cxn modelId="{DA2FA8B1-9AB0-47FF-A5E5-9E0C1109A8F8}" type="presParOf" srcId="{74CA0B43-33F6-4986-B7B0-3BCEDA105533}" destId="{151E1ACC-C198-4508-AA8C-3D20D0EE287B}" srcOrd="2" destOrd="0" presId="urn:microsoft.com/office/officeart/2005/8/layout/radial2"/>
    <dgm:cxn modelId="{8555F52D-6EE2-4F0A-9CA0-9CC0789E8300}" type="presParOf" srcId="{151E1ACC-C198-4508-AA8C-3D20D0EE287B}" destId="{D6AD7509-02A1-4772-9389-AE03A3B82FBF}" srcOrd="0" destOrd="0" presId="urn:microsoft.com/office/officeart/2005/8/layout/radial2"/>
    <dgm:cxn modelId="{4832AFD2-B3F9-4493-9CC5-094856349A65}" type="presParOf" srcId="{151E1ACC-C198-4508-AA8C-3D20D0EE287B}" destId="{F3D657C3-79C1-4138-97C5-2B82140A7D40}" srcOrd="1" destOrd="0" presId="urn:microsoft.com/office/officeart/2005/8/layout/radial2"/>
    <dgm:cxn modelId="{F5DB5CEF-B5EA-40BD-AA1C-FBB7EA111C64}" type="presParOf" srcId="{74CA0B43-33F6-4986-B7B0-3BCEDA105533}" destId="{C90F0B32-2D93-4048-B124-A3BD8F6FB3B7}" srcOrd="3" destOrd="0" presId="urn:microsoft.com/office/officeart/2005/8/layout/radial2"/>
    <dgm:cxn modelId="{8A20C675-0AF1-4542-9955-EA86C1738F97}" type="presParOf" srcId="{74CA0B43-33F6-4986-B7B0-3BCEDA105533}" destId="{C7C817FA-0A8D-4769-96AD-D0E33F1755E0}" srcOrd="4" destOrd="0" presId="urn:microsoft.com/office/officeart/2005/8/layout/radial2"/>
    <dgm:cxn modelId="{A82E240F-8957-47CE-855A-60D19F62D8C3}" type="presParOf" srcId="{C7C817FA-0A8D-4769-96AD-D0E33F1755E0}" destId="{8A184949-9644-4A61-9F47-86DF4904AEC1}" srcOrd="0" destOrd="0" presId="urn:microsoft.com/office/officeart/2005/8/layout/radial2"/>
    <dgm:cxn modelId="{24095216-E891-48A3-B25B-01B85F72972F}" type="presParOf" srcId="{C7C817FA-0A8D-4769-96AD-D0E33F1755E0}" destId="{FE8CA38D-B115-4091-89AC-F9282F5251F7}" srcOrd="1" destOrd="0" presId="urn:microsoft.com/office/officeart/2005/8/layout/radial2"/>
    <dgm:cxn modelId="{A34E887D-2C67-4355-BB7D-2C757EDBF437}" type="presParOf" srcId="{74CA0B43-33F6-4986-B7B0-3BCEDA105533}" destId="{85D154A0-8AA5-4466-BE01-D962735922FF}" srcOrd="5" destOrd="0" presId="urn:microsoft.com/office/officeart/2005/8/layout/radial2"/>
    <dgm:cxn modelId="{F6F4D23E-7CAF-4A49-93EB-6592C58954E6}" type="presParOf" srcId="{74CA0B43-33F6-4986-B7B0-3BCEDA105533}" destId="{3D23606D-1128-4879-847F-8A7E7AB0A308}" srcOrd="6" destOrd="0" presId="urn:microsoft.com/office/officeart/2005/8/layout/radial2"/>
    <dgm:cxn modelId="{F390E883-9AE5-482C-9C2A-FC276CECD618}" type="presParOf" srcId="{3D23606D-1128-4879-847F-8A7E7AB0A308}" destId="{511C4642-7D05-4E89-8067-EC7C23247EB7}" srcOrd="0" destOrd="0" presId="urn:microsoft.com/office/officeart/2005/8/layout/radial2"/>
    <dgm:cxn modelId="{19BD4A9D-E76C-4E5C-A0CF-DA80C8F20445}" type="presParOf" srcId="{3D23606D-1128-4879-847F-8A7E7AB0A308}" destId="{802EC826-04F9-4B4A-99A1-B4091FCB95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AE4B58-B3BB-4988-AF22-DC1AC4DB4DD0}">
      <dsp:nvSpPr>
        <dsp:cNvPr id="0" name=""/>
        <dsp:cNvSpPr/>
      </dsp:nvSpPr>
      <dsp:spPr>
        <a:xfrm>
          <a:off x="187067" y="317816"/>
          <a:ext cx="368295" cy="368295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5DCEC3C-3A4A-4179-8A31-FFEEEEBAF0AE}">
      <dsp:nvSpPr>
        <dsp:cNvPr id="0" name=""/>
        <dsp:cNvSpPr/>
      </dsp:nvSpPr>
      <dsp:spPr>
        <a:xfrm>
          <a:off x="456080" y="252887"/>
          <a:ext cx="1442127" cy="4682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    universal credit </a:t>
          </a:r>
        </a:p>
      </dsp:txBody>
      <dsp:txXfrm>
        <a:off x="456080" y="252887"/>
        <a:ext cx="1442127" cy="468210"/>
      </dsp:txXfrm>
    </dsp:sp>
    <dsp:sp modelId="{47E1CCD7-FEA4-4D0D-A4CF-F7564FCE8B57}">
      <dsp:nvSpPr>
        <dsp:cNvPr id="0" name=""/>
        <dsp:cNvSpPr/>
      </dsp:nvSpPr>
      <dsp:spPr>
        <a:xfrm>
          <a:off x="193441" y="720496"/>
          <a:ext cx="368295" cy="368295"/>
        </a:xfrm>
        <a:prstGeom prst="ellipse">
          <a:avLst/>
        </a:prstGeom>
        <a:solidFill>
          <a:schemeClr val="accent4">
            <a:alpha val="50000"/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28229B1E-6C66-4202-89C2-C6DAA7270DA7}">
      <dsp:nvSpPr>
        <dsp:cNvPr id="0" name=""/>
        <dsp:cNvSpPr/>
      </dsp:nvSpPr>
      <dsp:spPr>
        <a:xfrm>
          <a:off x="621906" y="717787"/>
          <a:ext cx="1383570" cy="4032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income-based jobseeker’s allowance </a:t>
          </a:r>
        </a:p>
      </dsp:txBody>
      <dsp:txXfrm>
        <a:off x="621906" y="717787"/>
        <a:ext cx="1383570" cy="4032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C75EA4-7D47-474E-9835-9BA947CFBFAA}">
      <dsp:nvSpPr>
        <dsp:cNvPr id="0" name=""/>
        <dsp:cNvSpPr/>
      </dsp:nvSpPr>
      <dsp:spPr>
        <a:xfrm>
          <a:off x="429502" y="1"/>
          <a:ext cx="454911" cy="454911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7DFC2C1F-A81E-4F2A-B533-93B6E16CCCBD}">
      <dsp:nvSpPr>
        <dsp:cNvPr id="0" name=""/>
        <dsp:cNvSpPr/>
      </dsp:nvSpPr>
      <dsp:spPr>
        <a:xfrm>
          <a:off x="961549" y="106289"/>
          <a:ext cx="2427118" cy="2430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income support </a:t>
          </a:r>
        </a:p>
      </dsp:txBody>
      <dsp:txXfrm>
        <a:off x="961549" y="106289"/>
        <a:ext cx="2427118" cy="243027"/>
      </dsp:txXfrm>
    </dsp:sp>
    <dsp:sp modelId="{1ADA22BA-8F93-4782-B1CA-D42180ECE199}">
      <dsp:nvSpPr>
        <dsp:cNvPr id="0" name=""/>
        <dsp:cNvSpPr/>
      </dsp:nvSpPr>
      <dsp:spPr>
        <a:xfrm>
          <a:off x="425199" y="459489"/>
          <a:ext cx="454911" cy="454911"/>
        </a:xfrm>
        <a:prstGeom prst="ellipse">
          <a:avLst/>
        </a:prstGeom>
        <a:solidFill>
          <a:schemeClr val="accent3">
            <a:alpha val="50000"/>
            <a:hueOff val="2250053"/>
            <a:satOff val="-3376"/>
            <a:lumOff val="-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B110811-674C-479E-B2E1-DC41A8732F6F}">
      <dsp:nvSpPr>
        <dsp:cNvPr id="0" name=""/>
        <dsp:cNvSpPr/>
      </dsp:nvSpPr>
      <dsp:spPr>
        <a:xfrm>
          <a:off x="954219" y="550587"/>
          <a:ext cx="2427118" cy="2801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guarantee credit </a:t>
          </a:r>
        </a:p>
      </dsp:txBody>
      <dsp:txXfrm>
        <a:off x="954219" y="550587"/>
        <a:ext cx="2427118" cy="280166"/>
      </dsp:txXfrm>
    </dsp:sp>
    <dsp:sp modelId="{0DF236EC-53A8-4A1A-919D-F7AD9C43C773}">
      <dsp:nvSpPr>
        <dsp:cNvPr id="0" name=""/>
        <dsp:cNvSpPr/>
      </dsp:nvSpPr>
      <dsp:spPr>
        <a:xfrm>
          <a:off x="425922" y="914400"/>
          <a:ext cx="454911" cy="454911"/>
        </a:xfrm>
        <a:prstGeom prst="ellipse">
          <a:avLst/>
        </a:prstGeom>
        <a:solidFill>
          <a:schemeClr val="accent3">
            <a:alpha val="50000"/>
            <a:hueOff val="4500106"/>
            <a:satOff val="-6752"/>
            <a:lumOff val="-10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CBF8F2D0-038B-452F-8C32-28F3DB4BB8F0}">
      <dsp:nvSpPr>
        <dsp:cNvPr id="0" name=""/>
        <dsp:cNvSpPr/>
      </dsp:nvSpPr>
      <dsp:spPr>
        <a:xfrm>
          <a:off x="945118" y="939905"/>
          <a:ext cx="2427118" cy="3954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working tax credit including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child tax credit </a:t>
          </a:r>
        </a:p>
      </dsp:txBody>
      <dsp:txXfrm>
        <a:off x="945118" y="939905"/>
        <a:ext cx="2427118" cy="395440"/>
      </dsp:txXfrm>
    </dsp:sp>
    <dsp:sp modelId="{EFF5563C-5EDA-4C8C-BF8A-2DFA82240B9D}">
      <dsp:nvSpPr>
        <dsp:cNvPr id="0" name=""/>
        <dsp:cNvSpPr/>
      </dsp:nvSpPr>
      <dsp:spPr>
        <a:xfrm>
          <a:off x="426486" y="1362510"/>
          <a:ext cx="454911" cy="454911"/>
        </a:xfrm>
        <a:prstGeom prst="ellipse">
          <a:avLst/>
        </a:prstGeom>
        <a:solidFill>
          <a:schemeClr val="accent3">
            <a:alpha val="50000"/>
            <a:hueOff val="6750158"/>
            <a:satOff val="-10128"/>
            <a:lumOff val="-164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5B83BD0B-D75D-461B-B70C-97627E903404}">
      <dsp:nvSpPr>
        <dsp:cNvPr id="0" name=""/>
        <dsp:cNvSpPr/>
      </dsp:nvSpPr>
      <dsp:spPr>
        <a:xfrm>
          <a:off x="936065" y="1434252"/>
          <a:ext cx="2427118" cy="3165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working tax credit including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severe disability element</a:t>
          </a:r>
        </a:p>
      </dsp:txBody>
      <dsp:txXfrm>
        <a:off x="936065" y="1434252"/>
        <a:ext cx="2427118" cy="316568"/>
      </dsp:txXfrm>
    </dsp:sp>
    <dsp:sp modelId="{52F80798-5D6C-47A6-A8F3-A4BF6DD3505E}">
      <dsp:nvSpPr>
        <dsp:cNvPr id="0" name=""/>
        <dsp:cNvSpPr/>
      </dsp:nvSpPr>
      <dsp:spPr>
        <a:xfrm>
          <a:off x="429757" y="1823772"/>
          <a:ext cx="454911" cy="454911"/>
        </a:xfrm>
        <a:prstGeom prst="ellipse">
          <a:avLst/>
        </a:prstGeom>
        <a:solidFill>
          <a:schemeClr val="accent3">
            <a:alpha val="50000"/>
            <a:hueOff val="9000211"/>
            <a:satOff val="-13504"/>
            <a:lumOff val="-21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F886B9C-A692-41FA-965C-DDEEF824F927}">
      <dsp:nvSpPr>
        <dsp:cNvPr id="0" name=""/>
        <dsp:cNvSpPr/>
      </dsp:nvSpPr>
      <dsp:spPr>
        <a:xfrm>
          <a:off x="912060" y="1860197"/>
          <a:ext cx="2427118" cy="3426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working tax credit including a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disability element  </a:t>
          </a:r>
        </a:p>
      </dsp:txBody>
      <dsp:txXfrm>
        <a:off x="912060" y="1860197"/>
        <a:ext cx="2427118" cy="342675"/>
      </dsp:txXfrm>
    </dsp:sp>
    <dsp:sp modelId="{4156F54F-1961-496A-9C26-E02F2E6C367F}">
      <dsp:nvSpPr>
        <dsp:cNvPr id="0" name=""/>
        <dsp:cNvSpPr/>
      </dsp:nvSpPr>
      <dsp:spPr>
        <a:xfrm>
          <a:off x="436462" y="2288288"/>
          <a:ext cx="454911" cy="454911"/>
        </a:xfrm>
        <a:prstGeom prst="ellipse">
          <a:avLst/>
        </a:prstGeom>
        <a:solidFill>
          <a:schemeClr val="accent3">
            <a:alpha val="50000"/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F603D5E-0106-4D27-B0C5-E1B662F65014}">
      <dsp:nvSpPr>
        <dsp:cNvPr id="0" name=""/>
        <dsp:cNvSpPr/>
      </dsp:nvSpPr>
      <dsp:spPr>
        <a:xfrm>
          <a:off x="912916" y="2275250"/>
          <a:ext cx="2043172" cy="467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income-related employment and support allowance.</a:t>
          </a:r>
          <a:endParaRPr lang="en-GB" sz="1200" kern="1200"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912916" y="2275250"/>
        <a:ext cx="2043172" cy="46794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D154A0-8AA5-4466-BE01-D962735922FF}">
      <dsp:nvSpPr>
        <dsp:cNvPr id="0" name=""/>
        <dsp:cNvSpPr/>
      </dsp:nvSpPr>
      <dsp:spPr>
        <a:xfrm rot="2652659">
          <a:off x="2019797" y="2554602"/>
          <a:ext cx="363531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363531" y="2443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F0B32-2D93-4048-B124-A3BD8F6FB3B7}">
      <dsp:nvSpPr>
        <dsp:cNvPr id="0" name=""/>
        <dsp:cNvSpPr/>
      </dsp:nvSpPr>
      <dsp:spPr>
        <a:xfrm>
          <a:off x="2071277" y="1828255"/>
          <a:ext cx="143603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143603" y="2443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3CD3A-4084-4DC7-AC9E-EEDED5E89292}">
      <dsp:nvSpPr>
        <dsp:cNvPr id="0" name=""/>
        <dsp:cNvSpPr/>
      </dsp:nvSpPr>
      <dsp:spPr>
        <a:xfrm rot="18911175">
          <a:off x="2030620" y="1117294"/>
          <a:ext cx="279819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279819" y="2443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997C4-A19A-4EAD-9CEA-F0F2994BBBD5}">
      <dsp:nvSpPr>
        <dsp:cNvPr id="0" name=""/>
        <dsp:cNvSpPr/>
      </dsp:nvSpPr>
      <dsp:spPr>
        <a:xfrm>
          <a:off x="574436" y="972194"/>
          <a:ext cx="1760990" cy="1760990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AD7509-02A1-4772-9389-AE03A3B82FBF}">
      <dsp:nvSpPr>
        <dsp:cNvPr id="0" name=""/>
        <dsp:cNvSpPr/>
      </dsp:nvSpPr>
      <dsp:spPr>
        <a:xfrm>
          <a:off x="1835360" y="-36729"/>
          <a:ext cx="1864708" cy="1170283"/>
        </a:xfrm>
        <a:prstGeom prst="ellipse">
          <a:avLst/>
        </a:prstGeom>
        <a:solidFill>
          <a:schemeClr val="accent4">
            <a:hueOff val="-1488257"/>
            <a:satOff val="8966"/>
            <a:lumOff val="71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An award statement issued by Dept. of work &amp; Pensions (DWP</a:t>
          </a:r>
        </a:p>
      </dsp:txBody>
      <dsp:txXfrm>
        <a:off x="2108440" y="134655"/>
        <a:ext cx="1318548" cy="827515"/>
      </dsp:txXfrm>
    </dsp:sp>
    <dsp:sp modelId="{8A184949-9644-4A61-9F47-86DF4904AEC1}">
      <dsp:nvSpPr>
        <dsp:cNvPr id="0" name=""/>
        <dsp:cNvSpPr/>
      </dsp:nvSpPr>
      <dsp:spPr>
        <a:xfrm>
          <a:off x="2214881" y="1200073"/>
          <a:ext cx="1816644" cy="1305231"/>
        </a:xfrm>
        <a:prstGeom prst="ellipse">
          <a:avLst/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An award statement issued by HMRC</a:t>
          </a:r>
        </a:p>
      </dsp:txBody>
      <dsp:txXfrm>
        <a:off x="2480922" y="1391220"/>
        <a:ext cx="1284562" cy="922937"/>
      </dsp:txXfrm>
    </dsp:sp>
    <dsp:sp modelId="{511C4642-7D05-4E89-8067-EC7C23247EB7}">
      <dsp:nvSpPr>
        <dsp:cNvPr id="0" name=""/>
        <dsp:cNvSpPr/>
      </dsp:nvSpPr>
      <dsp:spPr>
        <a:xfrm>
          <a:off x="1974956" y="2610078"/>
          <a:ext cx="1641355" cy="1093775"/>
        </a:xfrm>
        <a:prstGeom prst="ellips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A legal aid certificate</a:t>
          </a:r>
        </a:p>
      </dsp:txBody>
      <dsp:txXfrm>
        <a:off x="2215327" y="2770258"/>
        <a:ext cx="1160613" cy="773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ircleList">
  <dgm:title val=""/>
  <dgm:desc val=""/>
  <dgm:catLst>
    <dgm:cat type="list" pri="23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</dgm:varLst>
    <dgm:alg type="lin">
      <dgm:param type="linDir" val="fromT"/>
      <dgm:param type="fallback" val="2D"/>
    </dgm:alg>
    <dgm:shape xmlns:r="http://schemas.openxmlformats.org/officeDocument/2006/relationships" r:blip="">
      <dgm:adjLst/>
    </dgm:shape>
    <dgm:presOf/>
    <dgm:constrLst>
      <dgm:constr type="w" for="ch" forName="withChildren" refType="w"/>
      <dgm:constr type="h" for="ch" forName="withChildren" refType="w" fact="0.909"/>
      <dgm:constr type="w" for="ch" forName="noChildren" refType="w"/>
      <dgm:constr type="h" for="ch" forName="noChildren" refType="w" fact="0.164"/>
      <dgm:constr type="w" for="ch" forName="overlap" val="1"/>
      <dgm:constr type="h" for="ch" forName="overlap" refType="w" refFor="ch" refForName="withChildren" fact="-0.089"/>
      <dgm:constr type="primFontSz" for="des" forName="txLvl1" op="equ" val="65"/>
      <dgm:constr type="primFontSz" for="des" forName="txLvlOnly1" refType="primFontSz" refFor="des" refForName="txLvl1" op="equ"/>
      <dgm:constr type="primFontSz" for="des" forName="txLvl2" refType="primFontSz" refFor="des" refForName="txLvl1" op="equ" fact="0.78"/>
      <dgm:constr type="primFontSz" for="des" forName="txLvl3" refType="primFontSz" refFor="des" refForName="txLvl1" op="equ" fact="0.78"/>
      <dgm:constr type="userF" for="des" forName="lin" refType="primFontSz" refFor="des" refForName="txLvl2" op="equ"/>
    </dgm:constrLst>
    <dgm:forEach name="Name1" axis="ch" ptType="node">
      <dgm:choose name="Name2">
        <dgm:if name="Name3" axis="ch" ptType="node" func="cnt" op="gte" val="1">
          <dgm:layoutNode name="withChildren">
            <dgm:alg type="composite"/>
            <dgm:choose name="Name4">
              <dgm:if name="Name5" func="var" arg="dir" op="equ" val="norm">
                <dgm:constrLst>
                  <dgm:constr type="l" for="ch" forName="bigCircle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l" for="ch" forName="medCircle" refType="w" fact="0.043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 refType="ctrX" refFor="ch" refForName="medCircle"/>
                  <dgm:constr type="r" for="ch" forName="txLvl1" refType="w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 refType="ctrX" refFor="ch" refForName="medCircle"/>
                  <dgm:constr type="r" for="ch" forName="lin" refType="w"/>
                  <dgm:constr type="t" for="ch" forName="lin" refType="h" fact="0.222"/>
                  <dgm:constr type="h" for="ch" forName="lin" refType="h" fact="0.68"/>
                </dgm:constrLst>
              </dgm:if>
              <dgm:else name="Name6">
                <dgm:constrLst>
                  <dgm:constr type="r" for="ch" forName="bigCircle" refType="w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r" for="ch" forName="medCircle" refType="w" fact="0.957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/>
                  <dgm:constr type="r" for="ch" forName="txLvl1" refType="ctrX" refFor="ch" refForName="medCircle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/>
                  <dgm:constr type="r" for="ch" forName="lin" refType="ctrX" refFor="ch" refForName="medCircle"/>
                  <dgm:constr type="t" for="ch" forName="lin" refType="h" fact="0.222"/>
                  <dgm:constr type="h" for="ch" forName="lin" refType="h" fact="0.68"/>
                </dgm:constrLst>
              </dgm:else>
            </dgm:choose>
            <dgm:layoutNode name="big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med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1" styleLbl="revTx">
              <dgm:choose name="Name7">
                <dgm:if name="Name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lin">
              <dgm:choose name="Name10">
                <dgm:if name="Name11" func="var" arg="dir" op="equ" val="norm">
                  <dgm:alg type="lin">
                    <dgm:param type="linDir" val="fromT"/>
                    <dgm:param type="vertAlign" val="t"/>
                    <dgm:param type="nodeHorzAlign" val="l"/>
                  </dgm:alg>
                </dgm:if>
                <dgm:else name="Name12">
                  <dgm:alg type="lin">
                    <dgm:param type="linDir" val="fromT"/>
                    <dgm:param type="vertAlign" val="t"/>
                    <dgm:param type="nodeHorzAlign" val="r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>
                <dgm:constr type="userF"/>
                <dgm:constr type="primFontSz" for="ch" forName="txLvl2" refType="userF"/>
                <dgm:constr type="w" for="ch" forName="txLvl2" refType="w"/>
                <dgm:constr type="h" for="ch" forName="txLvl2" refType="primFontSz" refFor="ch" refForName="txLvl2" fact="0.39"/>
                <dgm:constr type="w" for="ch" forName="txLvl3" refType="w"/>
                <dgm:constr type="h" for="ch" forName="txLvl3" refType="primFontSz" refFor="ch" refForName="txLvl2" fact="0.39"/>
                <dgm:constr type="h" for="ch" forName="smCircle" refType="primFontSz" refFor="ch" refForName="txLvl2" fact="0.14"/>
                <dgm:constr type="h" for="ch" forName="indentDot1" refType="primFontSz" refFor="ch" refForName="txLvl2" fact="0.14"/>
                <dgm:constr type="h" for="ch" forName="indentDot2" refType="primFontSz" refFor="ch" refForName="txLvl2" fact="0.14"/>
                <dgm:constr type="h" for="ch" forName="indentDot3" refType="primFontSz" refFor="ch" refForName="txLvl2" fact="0.14"/>
                <dgm:constr type="w" for="ch" forName="indentDot1" refType="w"/>
                <dgm:constr type="w" for="ch" forName="indentDot2" refType="w"/>
                <dgm:constr type="w" for="ch" forName="indentDot3" refType="w"/>
                <dgm:constr type="userI" for="ch" forName="txLvl3" refType="primFontSz" refFor="ch" refForName="txLvl2" fact="0.14"/>
                <dgm:constr type="userI" for="ch" forName="indentDot1" refType="primFontSz" refFor="ch" refForName="txLvl2" fact="0.14"/>
                <dgm:constr type="userI" for="ch" forName="indentDot2" refType="primFontSz" refFor="ch" refForName="txLvl2" fact="0.14"/>
                <dgm:constr type="userI" for="ch" forName="indentDot3" refType="primFontSz" refFor="ch" refForName="txLvl2" fact="0.14"/>
              </dgm:constrLst>
              <dgm:ruleLst>
                <dgm:rule type="primFontSz" for="ch" forName="txLvl2" val="5" fact="NaN" max="NaN"/>
              </dgm:ruleLst>
              <dgm:forEach name="Name13" axis="ch" ptType="node">
                <dgm:layoutNode name="txLvl2" styleLbl="revTx">
                  <dgm:choose name="Name14">
                    <dgm:if name="Name15" func="var" arg="dir" op="equ" val="norm">
                      <dgm:alg type="tx">
                        <dgm:param type="parTxLTRAlign" val="l"/>
                        <dgm:param type="parTxRTLAlign" val="l"/>
                      </dgm:alg>
                    </dgm:if>
                    <dgm:else name="Name16">
                      <dgm:alg type="tx">
                        <dgm:param type="parTxLTRAlign" val="r"/>
                        <dgm:param type="parTxRTLAlign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self" ptType="node"/>
                  <dgm:constrLst>
                    <dgm:constr type="lMarg"/>
                    <dgm:constr type="rMarg"/>
                    <dgm:constr type="tMarg" refType="primFontSz" fact="0.1"/>
                    <dgm:constr type="bMarg" refType="primFontSz" fact="0.1"/>
                  </dgm:constrLst>
                  <dgm:ruleLst>
                    <dgm:rule type="h" val="INF" fact="NaN" max="NaN"/>
                  </dgm:ruleLst>
                </dgm:layoutNode>
                <dgm:forEach name="Name17" axis="ch" ptType="node" cnt="1">
                  <dgm:layoutNode name="indentDot1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hoose name="Name18">
                      <dgm:if name="Name19" func="var" arg="dir" op="equ" val="norm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l" for="ch" forName="smCircle1" refType="r" refFor="ch" refForName="gap1"/>
                        </dgm:constrLst>
                      </dgm:if>
                      <dgm:else name="Name20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r" for="ch" forName="smCircle1" refType="l" refFor="ch" refForName="gap1"/>
                        </dgm:constrLst>
                      </dgm:else>
                    </dgm:choose>
                    <dgm:layoutNode name="gap1">
                      <dgm:alg type="sp"/>
                      <dgm:shape xmlns:r="http://schemas.openxmlformats.org/officeDocument/2006/relationships" type="rect" r:blip="" hideGeom="1">
                        <dgm:adjLst/>
                      </dgm:shape>
                      <dgm:presOf/>
                    </dgm:layoutNode>
                    <dgm:layoutNode name="smCircle1" styleLbl="vennNode1">
                      <dgm:alg type="sp"/>
                      <dgm:shape xmlns:r="http://schemas.openxmlformats.org/officeDocument/2006/relationships" type="ellipse" r:blip="">
                        <dgm:adjLst/>
                      </dgm:shape>
                      <dgm:presOf/>
                      <dgm:constrLst>
                        <dgm:constr type="w" refType="h"/>
                      </dgm:constrLst>
                    </dgm:layoutNode>
                  </dgm:layoutNode>
                </dgm:forEach>
                <dgm:forEach name="Name21" axis="ch" ptType="node">
                  <dgm:layoutNode name="txLvl3" styleLbl="revTx">
                    <dgm:varLst>
                      <dgm:bulletEnabled val="1"/>
                    </dgm:varLst>
                    <dgm:choose name="Name22">
                      <dgm:if name="Name23" func="var" arg="dir" op="equ" val="norm">
                        <dgm:alg type="tx">
                          <dgm:param type="parTxLTRAlign" val="l"/>
                          <dgm:param type="parTxRTLAlign" val="l"/>
                          <dgm:param type="shpTxLTRAlignCh" val="l"/>
                          <dgm:param type="shpTxRTLAlignCh" val="l"/>
                        </dgm:alg>
                      </dgm:if>
                      <dgm:else name="Name24">
                        <dgm:alg type="tx">
                          <dgm:param type="parTxLTRAlign" val="r"/>
                          <dgm:param type="parTxRTLAlign" val="r"/>
                          <dgm:param type="shpTxLTRAlignCh" val="r"/>
                          <dgm:param type="shpTxRTLAlignCh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"/>
                    <dgm:choose name="Name25">
                      <dgm:if name="Name26" func="var" arg="dir" op="equ" val="norm">
                        <dgm:constrLst>
                          <dgm:constr type="userI"/>
                          <dgm:constr type="lMarg" refType="userI" fact="8.504"/>
                          <dgm:constr type="rMarg"/>
                          <dgm:constr type="tMarg" refType="primFontSz" fact="0.1"/>
                          <dgm:constr type="bMarg" refType="primFontSz" fact="0.1"/>
                        </dgm:constrLst>
                      </dgm:if>
                      <dgm:else name="Name27">
                        <dgm:constrLst>
                          <dgm:constr type="userI"/>
                          <dgm:constr type="lMarg"/>
                          <dgm:constr type="rMarg" refType="userI" fact="8.504"/>
                          <dgm:constr type="tMarg" refType="primFontSz" fact="0.1"/>
                          <dgm:constr type="bMarg" refType="primFontSz" fact="0.1"/>
                        </dgm:constrLst>
                      </dgm:else>
                    </dgm:choose>
                    <dgm:ruleLst>
                      <dgm:rule type="h" val="INF" fact="NaN" max="NaN"/>
                    </dgm:ruleLst>
                  </dgm:layoutNode>
                  <dgm:forEach name="Name28" axis="followSib" ptType="sibTrans" cnt="1">
                    <dgm:layoutNode name="indentDot2">
                      <dgm:alg type="composite"/>
                      <dgm:shape xmlns:r="http://schemas.openxmlformats.org/officeDocument/2006/relationships" r:blip="">
                        <dgm:adjLst/>
                      </dgm:shape>
                      <dgm:presOf/>
                      <dgm:choose name="Name29">
                        <dgm:if name="Name30" func="var" arg="dir" op="equ" val="norm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l" for="ch" forName="smCircle2" refType="r" refFor="ch" refForName="gap2"/>
                          </dgm:constrLst>
                        </dgm:if>
                        <dgm:else name="Name31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r" for="ch" forName="smCircle2" refType="l" refFor="ch" refForName="gap2"/>
                          </dgm:constrLst>
                        </dgm:else>
                      </dgm:choose>
                      <dgm:layoutNode name="gap2">
                        <dgm:alg type="sp"/>
                        <dgm:shape xmlns:r="http://schemas.openxmlformats.org/officeDocument/2006/relationships" type="rect" r:blip="" hideGeom="1">
                          <dgm:adjLst/>
                        </dgm:shape>
                        <dgm:presOf/>
                      </dgm:layoutNode>
                      <dgm:layoutNode name="smCircle2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layoutNode>
                  </dgm:forEach>
                </dgm:forEach>
                <dgm:choose name="Name32">
                  <dgm:if name="Name33" axis="ch" ptType="node" func="cnt" op="gte" val="1">
                    <dgm:forEach name="Name34" axis="followSib" ptType="sibTrans" cnt="1">
                      <dgm:layoutNode name="indentDot3">
                        <dgm:alg type="composite"/>
                        <dgm:shape xmlns:r="http://schemas.openxmlformats.org/officeDocument/2006/relationships" r:blip="">
                          <dgm:adjLst/>
                        </dgm:shape>
                        <dgm:presOf/>
                        <dgm:choose name="Name35">
                          <dgm:if name="Name36" func="var" arg="dir" op="equ" val="norm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l" for="ch" forName="smCircle3" refType="r" refFor="ch" refForName="gap3"/>
                            </dgm:constrLst>
                          </dgm:if>
                          <dgm:else name="Name37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r" for="ch" forName="smCircle3" refType="l" refFor="ch" refForName="gap3"/>
                            </dgm:constrLst>
                          </dgm:else>
                        </dgm:choose>
                        <dgm:layoutNode name="gap3">
                          <dgm:alg type="sp"/>
                          <dgm:shape xmlns:r="http://schemas.openxmlformats.org/officeDocument/2006/relationships" type="rect" r:blip="" hideGeom="1">
                            <dgm:adjLst/>
                          </dgm:shape>
                          <dgm:presOf/>
                        </dgm:layoutNode>
                        <dgm:layoutNode name="smCircle3" styleLbl="vennNode1">
                          <dgm:alg type="sp"/>
                          <dgm:shape xmlns:r="http://schemas.openxmlformats.org/officeDocument/2006/relationships" type="ellipse" r:blip="">
                            <dgm:adjLst/>
                          </dgm:shape>
                          <dgm:presOf/>
                          <dgm:constrLst>
                            <dgm:constr type="w" refType="h"/>
                          </dgm:constrLst>
                        </dgm:layoutNode>
                      </dgm:layoutNode>
                    </dgm:forEach>
                  </dgm:if>
                  <dgm:else name="Name38">
                    <dgm:forEach name="Name39" axis="followSib" ptType="sibTrans" cnt="1">
                      <dgm:layoutNode name="smCircle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forEach>
                  </dgm:else>
                </dgm:choose>
              </dgm:forEach>
            </dgm:layoutNode>
          </dgm:layoutNode>
          <dgm:choose name="Name40">
            <dgm:if name="Name41" axis="followSib ch" ptType="node node" cnt="1 0" func="cnt" op="gte" val="1">
              <dgm:layoutNode name="overlap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if>
            <dgm:else name="Name42"/>
          </dgm:choose>
        </dgm:if>
        <dgm:else name="Name43">
          <dgm:layoutNode name="noChildren">
            <dgm:alg type="composite"/>
            <dgm:choose name="Name44">
              <dgm:if name="Name45" func="var" arg="dir" op="equ" val="norm">
                <dgm:constrLst>
                  <dgm:constr type="l" for="ch" forName="gap"/>
                  <dgm:constr type="w" for="ch" forName="gap" refType="w" fact="0.043"/>
                  <dgm:constr type="h" for="ch" forName="gap" refType="h"/>
                  <dgm:constr type="t" for="ch" forName="gap"/>
                  <dgm:constr type="l" for="ch" forName="medCircle2" refType="r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 refType="ctrX" refFor="ch" refForName="medCircle2"/>
                  <dgm:constr type="r" for="ch" forName="txLvlOnly1" refType="w"/>
                  <dgm:constr type="h" for="ch" forName="txLvlOnly1" refType="h"/>
                  <dgm:constr type="t" for="ch" forName="txLvlOnly1"/>
                </dgm:constrLst>
              </dgm:if>
              <dgm:else name="Name46">
                <dgm:constrLst>
                  <dgm:constr type="r" for="ch" forName="gap" refType="w"/>
                  <dgm:constr type="w" for="ch" forName="gap" refType="w" fact="0.043"/>
                  <dgm:constr type="h" for="ch" forName="gap" refType="h"/>
                  <dgm:constr type="t" for="ch" forName="gap"/>
                  <dgm:constr type="r" for="ch" forName="medCircle2" refType="l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/>
                  <dgm:constr type="r" for="ch" forName="txLvlOnly1" refType="ctrX" refFor="ch" refForName="medCircle2"/>
                  <dgm:constr type="h" for="ch" forName="txLvlOnly1" refType="h"/>
                  <dgm:constr type="t" for="ch" forName="txLvlOnly1"/>
                </dgm:constrLst>
              </dgm:else>
            </dgm:choose>
            <dgm:layoutNode name="g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medCircle2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Only1" styleLbl="revTx">
              <dgm:choose name="Name47">
                <dgm:if name="Name4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4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ircleList">
  <dgm:title val=""/>
  <dgm:desc val=""/>
  <dgm:catLst>
    <dgm:cat type="list" pri="23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</dgm:varLst>
    <dgm:alg type="lin">
      <dgm:param type="linDir" val="fromT"/>
      <dgm:param type="fallback" val="2D"/>
    </dgm:alg>
    <dgm:shape xmlns:r="http://schemas.openxmlformats.org/officeDocument/2006/relationships" r:blip="">
      <dgm:adjLst/>
    </dgm:shape>
    <dgm:presOf/>
    <dgm:constrLst>
      <dgm:constr type="w" for="ch" forName="withChildren" refType="w"/>
      <dgm:constr type="h" for="ch" forName="withChildren" refType="w" fact="0.909"/>
      <dgm:constr type="w" for="ch" forName="noChildren" refType="w"/>
      <dgm:constr type="h" for="ch" forName="noChildren" refType="w" fact="0.164"/>
      <dgm:constr type="w" for="ch" forName="overlap" val="1"/>
      <dgm:constr type="h" for="ch" forName="overlap" refType="w" refFor="ch" refForName="withChildren" fact="-0.089"/>
      <dgm:constr type="primFontSz" for="des" forName="txLvl1" op="equ" val="65"/>
      <dgm:constr type="primFontSz" for="des" forName="txLvlOnly1" refType="primFontSz" refFor="des" refForName="txLvl1" op="equ"/>
      <dgm:constr type="primFontSz" for="des" forName="txLvl2" refType="primFontSz" refFor="des" refForName="txLvl1" op="equ" fact="0.78"/>
      <dgm:constr type="primFontSz" for="des" forName="txLvl3" refType="primFontSz" refFor="des" refForName="txLvl1" op="equ" fact="0.78"/>
      <dgm:constr type="userF" for="des" forName="lin" refType="primFontSz" refFor="des" refForName="txLvl2" op="equ"/>
    </dgm:constrLst>
    <dgm:forEach name="Name1" axis="ch" ptType="node">
      <dgm:choose name="Name2">
        <dgm:if name="Name3" axis="ch" ptType="node" func="cnt" op="gte" val="1">
          <dgm:layoutNode name="withChildren">
            <dgm:alg type="composite"/>
            <dgm:choose name="Name4">
              <dgm:if name="Name5" func="var" arg="dir" op="equ" val="norm">
                <dgm:constrLst>
                  <dgm:constr type="l" for="ch" forName="bigCircle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l" for="ch" forName="medCircle" refType="w" fact="0.043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 refType="ctrX" refFor="ch" refForName="medCircle"/>
                  <dgm:constr type="r" for="ch" forName="txLvl1" refType="w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 refType="ctrX" refFor="ch" refForName="medCircle"/>
                  <dgm:constr type="r" for="ch" forName="lin" refType="w"/>
                  <dgm:constr type="t" for="ch" forName="lin" refType="h" fact="0.222"/>
                  <dgm:constr type="h" for="ch" forName="lin" refType="h" fact="0.68"/>
                </dgm:constrLst>
              </dgm:if>
              <dgm:else name="Name6">
                <dgm:constrLst>
                  <dgm:constr type="r" for="ch" forName="bigCircle" refType="w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r" for="ch" forName="medCircle" refType="w" fact="0.957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/>
                  <dgm:constr type="r" for="ch" forName="txLvl1" refType="ctrX" refFor="ch" refForName="medCircle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/>
                  <dgm:constr type="r" for="ch" forName="lin" refType="ctrX" refFor="ch" refForName="medCircle"/>
                  <dgm:constr type="t" for="ch" forName="lin" refType="h" fact="0.222"/>
                  <dgm:constr type="h" for="ch" forName="lin" refType="h" fact="0.68"/>
                </dgm:constrLst>
              </dgm:else>
            </dgm:choose>
            <dgm:layoutNode name="big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med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1" styleLbl="revTx">
              <dgm:choose name="Name7">
                <dgm:if name="Name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lin">
              <dgm:choose name="Name10">
                <dgm:if name="Name11" func="var" arg="dir" op="equ" val="norm">
                  <dgm:alg type="lin">
                    <dgm:param type="linDir" val="fromT"/>
                    <dgm:param type="vertAlign" val="t"/>
                    <dgm:param type="nodeHorzAlign" val="l"/>
                  </dgm:alg>
                </dgm:if>
                <dgm:else name="Name12">
                  <dgm:alg type="lin">
                    <dgm:param type="linDir" val="fromT"/>
                    <dgm:param type="vertAlign" val="t"/>
                    <dgm:param type="nodeHorzAlign" val="r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>
                <dgm:constr type="userF"/>
                <dgm:constr type="primFontSz" for="ch" forName="txLvl2" refType="userF"/>
                <dgm:constr type="w" for="ch" forName="txLvl2" refType="w"/>
                <dgm:constr type="h" for="ch" forName="txLvl2" refType="primFontSz" refFor="ch" refForName="txLvl2" fact="0.39"/>
                <dgm:constr type="w" for="ch" forName="txLvl3" refType="w"/>
                <dgm:constr type="h" for="ch" forName="txLvl3" refType="primFontSz" refFor="ch" refForName="txLvl2" fact="0.39"/>
                <dgm:constr type="h" for="ch" forName="smCircle" refType="primFontSz" refFor="ch" refForName="txLvl2" fact="0.14"/>
                <dgm:constr type="h" for="ch" forName="indentDot1" refType="primFontSz" refFor="ch" refForName="txLvl2" fact="0.14"/>
                <dgm:constr type="h" for="ch" forName="indentDot2" refType="primFontSz" refFor="ch" refForName="txLvl2" fact="0.14"/>
                <dgm:constr type="h" for="ch" forName="indentDot3" refType="primFontSz" refFor="ch" refForName="txLvl2" fact="0.14"/>
                <dgm:constr type="w" for="ch" forName="indentDot1" refType="w"/>
                <dgm:constr type="w" for="ch" forName="indentDot2" refType="w"/>
                <dgm:constr type="w" for="ch" forName="indentDot3" refType="w"/>
                <dgm:constr type="userI" for="ch" forName="txLvl3" refType="primFontSz" refFor="ch" refForName="txLvl2" fact="0.14"/>
                <dgm:constr type="userI" for="ch" forName="indentDot1" refType="primFontSz" refFor="ch" refForName="txLvl2" fact="0.14"/>
                <dgm:constr type="userI" for="ch" forName="indentDot2" refType="primFontSz" refFor="ch" refForName="txLvl2" fact="0.14"/>
                <dgm:constr type="userI" for="ch" forName="indentDot3" refType="primFontSz" refFor="ch" refForName="txLvl2" fact="0.14"/>
              </dgm:constrLst>
              <dgm:ruleLst>
                <dgm:rule type="primFontSz" for="ch" forName="txLvl2" val="5" fact="NaN" max="NaN"/>
              </dgm:ruleLst>
              <dgm:forEach name="Name13" axis="ch" ptType="node">
                <dgm:layoutNode name="txLvl2" styleLbl="revTx">
                  <dgm:choose name="Name14">
                    <dgm:if name="Name15" func="var" arg="dir" op="equ" val="norm">
                      <dgm:alg type="tx">
                        <dgm:param type="parTxLTRAlign" val="l"/>
                        <dgm:param type="parTxRTLAlign" val="l"/>
                      </dgm:alg>
                    </dgm:if>
                    <dgm:else name="Name16">
                      <dgm:alg type="tx">
                        <dgm:param type="parTxLTRAlign" val="r"/>
                        <dgm:param type="parTxRTLAlign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self" ptType="node"/>
                  <dgm:constrLst>
                    <dgm:constr type="lMarg"/>
                    <dgm:constr type="rMarg"/>
                    <dgm:constr type="tMarg" refType="primFontSz" fact="0.1"/>
                    <dgm:constr type="bMarg" refType="primFontSz" fact="0.1"/>
                  </dgm:constrLst>
                  <dgm:ruleLst>
                    <dgm:rule type="h" val="INF" fact="NaN" max="NaN"/>
                  </dgm:ruleLst>
                </dgm:layoutNode>
                <dgm:forEach name="Name17" axis="ch" ptType="node" cnt="1">
                  <dgm:layoutNode name="indentDot1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hoose name="Name18">
                      <dgm:if name="Name19" func="var" arg="dir" op="equ" val="norm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l" for="ch" forName="smCircle1" refType="r" refFor="ch" refForName="gap1"/>
                        </dgm:constrLst>
                      </dgm:if>
                      <dgm:else name="Name20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r" for="ch" forName="smCircle1" refType="l" refFor="ch" refForName="gap1"/>
                        </dgm:constrLst>
                      </dgm:else>
                    </dgm:choose>
                    <dgm:layoutNode name="gap1">
                      <dgm:alg type="sp"/>
                      <dgm:shape xmlns:r="http://schemas.openxmlformats.org/officeDocument/2006/relationships" type="rect" r:blip="" hideGeom="1">
                        <dgm:adjLst/>
                      </dgm:shape>
                      <dgm:presOf/>
                    </dgm:layoutNode>
                    <dgm:layoutNode name="smCircle1" styleLbl="vennNode1">
                      <dgm:alg type="sp"/>
                      <dgm:shape xmlns:r="http://schemas.openxmlformats.org/officeDocument/2006/relationships" type="ellipse" r:blip="">
                        <dgm:adjLst/>
                      </dgm:shape>
                      <dgm:presOf/>
                      <dgm:constrLst>
                        <dgm:constr type="w" refType="h"/>
                      </dgm:constrLst>
                    </dgm:layoutNode>
                  </dgm:layoutNode>
                </dgm:forEach>
                <dgm:forEach name="Name21" axis="ch" ptType="node">
                  <dgm:layoutNode name="txLvl3" styleLbl="revTx">
                    <dgm:varLst>
                      <dgm:bulletEnabled val="1"/>
                    </dgm:varLst>
                    <dgm:choose name="Name22">
                      <dgm:if name="Name23" func="var" arg="dir" op="equ" val="norm">
                        <dgm:alg type="tx">
                          <dgm:param type="parTxLTRAlign" val="l"/>
                          <dgm:param type="parTxRTLAlign" val="l"/>
                          <dgm:param type="shpTxLTRAlignCh" val="l"/>
                          <dgm:param type="shpTxRTLAlignCh" val="l"/>
                        </dgm:alg>
                      </dgm:if>
                      <dgm:else name="Name24">
                        <dgm:alg type="tx">
                          <dgm:param type="parTxLTRAlign" val="r"/>
                          <dgm:param type="parTxRTLAlign" val="r"/>
                          <dgm:param type="shpTxLTRAlignCh" val="r"/>
                          <dgm:param type="shpTxRTLAlignCh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"/>
                    <dgm:choose name="Name25">
                      <dgm:if name="Name26" func="var" arg="dir" op="equ" val="norm">
                        <dgm:constrLst>
                          <dgm:constr type="userI"/>
                          <dgm:constr type="lMarg" refType="userI" fact="8.504"/>
                          <dgm:constr type="rMarg"/>
                          <dgm:constr type="tMarg" refType="primFontSz" fact="0.1"/>
                          <dgm:constr type="bMarg" refType="primFontSz" fact="0.1"/>
                        </dgm:constrLst>
                      </dgm:if>
                      <dgm:else name="Name27">
                        <dgm:constrLst>
                          <dgm:constr type="userI"/>
                          <dgm:constr type="lMarg"/>
                          <dgm:constr type="rMarg" refType="userI" fact="8.504"/>
                          <dgm:constr type="tMarg" refType="primFontSz" fact="0.1"/>
                          <dgm:constr type="bMarg" refType="primFontSz" fact="0.1"/>
                        </dgm:constrLst>
                      </dgm:else>
                    </dgm:choose>
                    <dgm:ruleLst>
                      <dgm:rule type="h" val="INF" fact="NaN" max="NaN"/>
                    </dgm:ruleLst>
                  </dgm:layoutNode>
                  <dgm:forEach name="Name28" axis="followSib" ptType="sibTrans" cnt="1">
                    <dgm:layoutNode name="indentDot2">
                      <dgm:alg type="composite"/>
                      <dgm:shape xmlns:r="http://schemas.openxmlformats.org/officeDocument/2006/relationships" r:blip="">
                        <dgm:adjLst/>
                      </dgm:shape>
                      <dgm:presOf/>
                      <dgm:choose name="Name29">
                        <dgm:if name="Name30" func="var" arg="dir" op="equ" val="norm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l" for="ch" forName="smCircle2" refType="r" refFor="ch" refForName="gap2"/>
                          </dgm:constrLst>
                        </dgm:if>
                        <dgm:else name="Name31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r" for="ch" forName="smCircle2" refType="l" refFor="ch" refForName="gap2"/>
                          </dgm:constrLst>
                        </dgm:else>
                      </dgm:choose>
                      <dgm:layoutNode name="gap2">
                        <dgm:alg type="sp"/>
                        <dgm:shape xmlns:r="http://schemas.openxmlformats.org/officeDocument/2006/relationships" type="rect" r:blip="" hideGeom="1">
                          <dgm:adjLst/>
                        </dgm:shape>
                        <dgm:presOf/>
                      </dgm:layoutNode>
                      <dgm:layoutNode name="smCircle2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layoutNode>
                  </dgm:forEach>
                </dgm:forEach>
                <dgm:choose name="Name32">
                  <dgm:if name="Name33" axis="ch" ptType="node" func="cnt" op="gte" val="1">
                    <dgm:forEach name="Name34" axis="followSib" ptType="sibTrans" cnt="1">
                      <dgm:layoutNode name="indentDot3">
                        <dgm:alg type="composite"/>
                        <dgm:shape xmlns:r="http://schemas.openxmlformats.org/officeDocument/2006/relationships" r:blip="">
                          <dgm:adjLst/>
                        </dgm:shape>
                        <dgm:presOf/>
                        <dgm:choose name="Name35">
                          <dgm:if name="Name36" func="var" arg="dir" op="equ" val="norm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l" for="ch" forName="smCircle3" refType="r" refFor="ch" refForName="gap3"/>
                            </dgm:constrLst>
                          </dgm:if>
                          <dgm:else name="Name37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r" for="ch" forName="smCircle3" refType="l" refFor="ch" refForName="gap3"/>
                            </dgm:constrLst>
                          </dgm:else>
                        </dgm:choose>
                        <dgm:layoutNode name="gap3">
                          <dgm:alg type="sp"/>
                          <dgm:shape xmlns:r="http://schemas.openxmlformats.org/officeDocument/2006/relationships" type="rect" r:blip="" hideGeom="1">
                            <dgm:adjLst/>
                          </dgm:shape>
                          <dgm:presOf/>
                        </dgm:layoutNode>
                        <dgm:layoutNode name="smCircle3" styleLbl="vennNode1">
                          <dgm:alg type="sp"/>
                          <dgm:shape xmlns:r="http://schemas.openxmlformats.org/officeDocument/2006/relationships" type="ellipse" r:blip="">
                            <dgm:adjLst/>
                          </dgm:shape>
                          <dgm:presOf/>
                          <dgm:constrLst>
                            <dgm:constr type="w" refType="h"/>
                          </dgm:constrLst>
                        </dgm:layoutNode>
                      </dgm:layoutNode>
                    </dgm:forEach>
                  </dgm:if>
                  <dgm:else name="Name38">
                    <dgm:forEach name="Name39" axis="followSib" ptType="sibTrans" cnt="1">
                      <dgm:layoutNode name="smCircle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forEach>
                  </dgm:else>
                </dgm:choose>
              </dgm:forEach>
            </dgm:layoutNode>
          </dgm:layoutNode>
          <dgm:choose name="Name40">
            <dgm:if name="Name41" axis="followSib ch" ptType="node node" cnt="1 0" func="cnt" op="gte" val="1">
              <dgm:layoutNode name="overlap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if>
            <dgm:else name="Name42"/>
          </dgm:choose>
        </dgm:if>
        <dgm:else name="Name43">
          <dgm:layoutNode name="noChildren">
            <dgm:alg type="composite"/>
            <dgm:choose name="Name44">
              <dgm:if name="Name45" func="var" arg="dir" op="equ" val="norm">
                <dgm:constrLst>
                  <dgm:constr type="l" for="ch" forName="gap"/>
                  <dgm:constr type="w" for="ch" forName="gap" refType="w" fact="0.043"/>
                  <dgm:constr type="h" for="ch" forName="gap" refType="h"/>
                  <dgm:constr type="t" for="ch" forName="gap"/>
                  <dgm:constr type="l" for="ch" forName="medCircle2" refType="r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 refType="ctrX" refFor="ch" refForName="medCircle2"/>
                  <dgm:constr type="r" for="ch" forName="txLvlOnly1" refType="w"/>
                  <dgm:constr type="h" for="ch" forName="txLvlOnly1" refType="h"/>
                  <dgm:constr type="t" for="ch" forName="txLvlOnly1"/>
                </dgm:constrLst>
              </dgm:if>
              <dgm:else name="Name46">
                <dgm:constrLst>
                  <dgm:constr type="r" for="ch" forName="gap" refType="w"/>
                  <dgm:constr type="w" for="ch" forName="gap" refType="w" fact="0.043"/>
                  <dgm:constr type="h" for="ch" forName="gap" refType="h"/>
                  <dgm:constr type="t" for="ch" forName="gap"/>
                  <dgm:constr type="r" for="ch" forName="medCircle2" refType="l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/>
                  <dgm:constr type="r" for="ch" forName="txLvlOnly1" refType="ctrX" refFor="ch" refForName="medCircle2"/>
                  <dgm:constr type="h" for="ch" forName="txLvlOnly1" refType="h"/>
                  <dgm:constr type="t" for="ch" forName="txLvlOnly1"/>
                </dgm:constrLst>
              </dgm:else>
            </dgm:choose>
            <dgm:layoutNode name="g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medCircle2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Only1" styleLbl="revTx">
              <dgm:choose name="Name47">
                <dgm:if name="Name4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4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F1F8-D347-46C2-B02A-9DA9C833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Service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akerr</dc:creator>
  <cp:lastModifiedBy>sgardner</cp:lastModifiedBy>
  <cp:revision>5</cp:revision>
  <cp:lastPrinted>2016-03-22T13:20:00Z</cp:lastPrinted>
  <dcterms:created xsi:type="dcterms:W3CDTF">2016-11-18T08:27:00Z</dcterms:created>
  <dcterms:modified xsi:type="dcterms:W3CDTF">2017-01-12T13:04:00Z</dcterms:modified>
</cp:coreProperties>
</file>